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B96BD" w14:textId="77777777" w:rsidR="00396032" w:rsidRPr="00D77259" w:rsidRDefault="00396032" w:rsidP="00396032">
      <w:pPr>
        <w:spacing w:after="0" w:line="240" w:lineRule="auto"/>
        <w:jc w:val="center"/>
        <w:rPr>
          <w:rFonts w:ascii="Times New Roman" w:hAnsi="Times New Roman" w:cs="Times New Roman"/>
          <w:b/>
          <w:sz w:val="20"/>
          <w:szCs w:val="20"/>
        </w:rPr>
      </w:pPr>
      <w:r w:rsidRPr="00D77259">
        <w:rPr>
          <w:rFonts w:ascii="Times New Roman" w:hAnsi="Times New Roman" w:cs="Times New Roman"/>
          <w:b/>
          <w:sz w:val="20"/>
          <w:szCs w:val="20"/>
        </w:rPr>
        <w:t>Yalova Üniversitesi</w:t>
      </w:r>
    </w:p>
    <w:p w14:paraId="3F529BD0" w14:textId="77777777" w:rsidR="00396032" w:rsidRPr="00D77259" w:rsidRDefault="00396032" w:rsidP="00396032">
      <w:pPr>
        <w:spacing w:after="0" w:line="240" w:lineRule="auto"/>
        <w:jc w:val="center"/>
        <w:rPr>
          <w:rFonts w:ascii="Times New Roman" w:hAnsi="Times New Roman" w:cs="Times New Roman"/>
          <w:b/>
          <w:sz w:val="20"/>
          <w:szCs w:val="20"/>
        </w:rPr>
      </w:pPr>
      <w:r w:rsidRPr="00D77259">
        <w:rPr>
          <w:rFonts w:ascii="Times New Roman" w:hAnsi="Times New Roman" w:cs="Times New Roman"/>
          <w:b/>
          <w:sz w:val="20"/>
          <w:szCs w:val="20"/>
        </w:rPr>
        <w:t>İktisadi ve İdari Bilimler Fakültesi</w:t>
      </w:r>
    </w:p>
    <w:p w14:paraId="5F305B85" w14:textId="1F92458D" w:rsidR="00396032" w:rsidRPr="00D77259" w:rsidRDefault="00396032" w:rsidP="00396032">
      <w:pPr>
        <w:spacing w:after="0" w:line="240" w:lineRule="auto"/>
        <w:jc w:val="center"/>
        <w:rPr>
          <w:rFonts w:ascii="Times New Roman" w:hAnsi="Times New Roman" w:cs="Times New Roman"/>
          <w:b/>
          <w:sz w:val="20"/>
          <w:szCs w:val="20"/>
        </w:rPr>
      </w:pPr>
      <w:r w:rsidRPr="00D77259">
        <w:rPr>
          <w:rFonts w:ascii="Times New Roman" w:hAnsi="Times New Roman" w:cs="Times New Roman"/>
          <w:b/>
          <w:sz w:val="20"/>
          <w:szCs w:val="20"/>
        </w:rPr>
        <w:t>20</w:t>
      </w:r>
      <w:r w:rsidR="00555727" w:rsidRPr="00D77259">
        <w:rPr>
          <w:rFonts w:ascii="Times New Roman" w:hAnsi="Times New Roman" w:cs="Times New Roman"/>
          <w:b/>
          <w:sz w:val="20"/>
          <w:szCs w:val="20"/>
        </w:rPr>
        <w:t>24</w:t>
      </w:r>
      <w:r w:rsidRPr="00D77259">
        <w:rPr>
          <w:rFonts w:ascii="Times New Roman" w:hAnsi="Times New Roman" w:cs="Times New Roman"/>
          <w:b/>
          <w:sz w:val="20"/>
          <w:szCs w:val="20"/>
        </w:rPr>
        <w:t>/2</w:t>
      </w:r>
      <w:r w:rsidR="00555727" w:rsidRPr="00D77259">
        <w:rPr>
          <w:rFonts w:ascii="Times New Roman" w:hAnsi="Times New Roman" w:cs="Times New Roman"/>
          <w:b/>
          <w:sz w:val="20"/>
          <w:szCs w:val="20"/>
        </w:rPr>
        <w:t>025</w:t>
      </w:r>
      <w:r w:rsidRPr="00D77259">
        <w:rPr>
          <w:rFonts w:ascii="Times New Roman" w:hAnsi="Times New Roman" w:cs="Times New Roman"/>
          <w:b/>
          <w:sz w:val="20"/>
          <w:szCs w:val="20"/>
        </w:rPr>
        <w:t xml:space="preserve"> Eğitim-Öğretim Yılı Güz Yarıyılı</w:t>
      </w:r>
    </w:p>
    <w:p w14:paraId="5D33D8CD" w14:textId="5FA0327C" w:rsidR="00396032" w:rsidRPr="00D77259" w:rsidRDefault="00555727" w:rsidP="00396032">
      <w:pPr>
        <w:spacing w:after="0" w:line="240" w:lineRule="auto"/>
        <w:jc w:val="center"/>
        <w:rPr>
          <w:rFonts w:ascii="Times New Roman" w:hAnsi="Times New Roman" w:cs="Times New Roman"/>
          <w:b/>
          <w:sz w:val="20"/>
          <w:szCs w:val="20"/>
        </w:rPr>
      </w:pPr>
      <w:r w:rsidRPr="00D77259">
        <w:rPr>
          <w:rFonts w:ascii="Times New Roman" w:hAnsi="Times New Roman" w:cs="Times New Roman"/>
          <w:b/>
          <w:sz w:val="20"/>
          <w:szCs w:val="20"/>
        </w:rPr>
        <w:t>Siyaset Bilimi ve Kamu Yönetimi</w:t>
      </w:r>
      <w:r w:rsidR="00396032" w:rsidRPr="00D77259">
        <w:rPr>
          <w:rFonts w:ascii="Times New Roman" w:hAnsi="Times New Roman" w:cs="Times New Roman"/>
          <w:b/>
          <w:sz w:val="20"/>
          <w:szCs w:val="20"/>
        </w:rPr>
        <w:t xml:space="preserve"> Bölümü</w:t>
      </w:r>
    </w:p>
    <w:p w14:paraId="2911285C" w14:textId="77777777" w:rsidR="00BA24DF" w:rsidRPr="00D77259" w:rsidRDefault="00396032" w:rsidP="00396032">
      <w:pPr>
        <w:spacing w:after="0" w:line="240" w:lineRule="auto"/>
        <w:jc w:val="center"/>
        <w:rPr>
          <w:rFonts w:ascii="Times New Roman" w:hAnsi="Times New Roman" w:cs="Times New Roman"/>
          <w:b/>
          <w:sz w:val="20"/>
          <w:szCs w:val="20"/>
        </w:rPr>
      </w:pPr>
      <w:r w:rsidRPr="00D77259">
        <w:rPr>
          <w:rFonts w:ascii="Times New Roman" w:hAnsi="Times New Roman" w:cs="Times New Roman"/>
          <w:b/>
          <w:sz w:val="20"/>
          <w:szCs w:val="20"/>
        </w:rPr>
        <w:t>Yatay Geçiş Sonuçları</w:t>
      </w:r>
    </w:p>
    <w:p w14:paraId="12461CE1" w14:textId="77777777" w:rsidR="00396032" w:rsidRPr="00D77259" w:rsidRDefault="00396032" w:rsidP="00396032">
      <w:pPr>
        <w:spacing w:after="120" w:line="240" w:lineRule="auto"/>
        <w:jc w:val="center"/>
        <w:rPr>
          <w:rFonts w:ascii="Times New Roman" w:hAnsi="Times New Roman" w:cs="Times New Roman"/>
          <w:b/>
          <w:sz w:val="20"/>
          <w:szCs w:val="20"/>
        </w:rPr>
      </w:pPr>
    </w:p>
    <w:tbl>
      <w:tblPr>
        <w:tblStyle w:val="TabloKlavuzu"/>
        <w:tblW w:w="0" w:type="auto"/>
        <w:jc w:val="center"/>
        <w:tblLook w:val="04A0" w:firstRow="1" w:lastRow="0" w:firstColumn="1" w:lastColumn="0" w:noHBand="0" w:noVBand="1"/>
      </w:tblPr>
      <w:tblGrid>
        <w:gridCol w:w="2803"/>
        <w:gridCol w:w="2803"/>
      </w:tblGrid>
      <w:tr w:rsidR="00E75338" w:rsidRPr="00752A39" w14:paraId="64E1590C" w14:textId="77777777" w:rsidTr="00396032">
        <w:trPr>
          <w:trHeight w:val="346"/>
          <w:jc w:val="center"/>
        </w:trPr>
        <w:tc>
          <w:tcPr>
            <w:tcW w:w="2803" w:type="dxa"/>
          </w:tcPr>
          <w:p w14:paraId="4B110B67" w14:textId="2DC122C2" w:rsidR="00E75338" w:rsidRPr="00752A39" w:rsidRDefault="00E75338" w:rsidP="00E75338">
            <w:pPr>
              <w:spacing w:after="120"/>
              <w:jc w:val="center"/>
              <w:rPr>
                <w:rFonts w:ascii="Times New Roman" w:hAnsi="Times New Roman" w:cs="Times New Roman"/>
                <w:b/>
                <w:sz w:val="18"/>
                <w:szCs w:val="18"/>
              </w:rPr>
            </w:pPr>
            <w:r w:rsidRPr="00752A39">
              <w:rPr>
                <w:rFonts w:ascii="Times New Roman" w:hAnsi="Times New Roman" w:cs="Times New Roman"/>
                <w:b/>
                <w:sz w:val="18"/>
                <w:szCs w:val="18"/>
              </w:rPr>
              <w:t>Puan Türü EA</w:t>
            </w:r>
          </w:p>
        </w:tc>
        <w:tc>
          <w:tcPr>
            <w:tcW w:w="2803" w:type="dxa"/>
          </w:tcPr>
          <w:p w14:paraId="67EF5D76" w14:textId="64040058" w:rsidR="00E75338" w:rsidRPr="00752A39" w:rsidRDefault="00E75338" w:rsidP="00E75338">
            <w:pPr>
              <w:spacing w:after="120"/>
              <w:rPr>
                <w:rFonts w:ascii="Times New Roman" w:hAnsi="Times New Roman" w:cs="Times New Roman"/>
                <w:sz w:val="18"/>
                <w:szCs w:val="18"/>
              </w:rPr>
            </w:pPr>
            <w:r w:rsidRPr="00752A39">
              <w:rPr>
                <w:rFonts w:ascii="Times New Roman" w:hAnsi="Times New Roman" w:cs="Times New Roman"/>
                <w:sz w:val="18"/>
                <w:szCs w:val="18"/>
              </w:rPr>
              <w:t>Taban Puan 2021</w:t>
            </w:r>
            <w:r w:rsidRPr="00752A39">
              <w:rPr>
                <w:rFonts w:ascii="Times New Roman" w:hAnsi="Times New Roman" w:cs="Times New Roman"/>
                <w:b/>
                <w:sz w:val="18"/>
                <w:szCs w:val="18"/>
              </w:rPr>
              <w:t>-  224,89768</w:t>
            </w:r>
          </w:p>
        </w:tc>
      </w:tr>
      <w:tr w:rsidR="00E75338" w:rsidRPr="00752A39" w14:paraId="565544FA" w14:textId="77777777" w:rsidTr="00396032">
        <w:trPr>
          <w:trHeight w:val="346"/>
          <w:jc w:val="center"/>
        </w:trPr>
        <w:tc>
          <w:tcPr>
            <w:tcW w:w="2803" w:type="dxa"/>
          </w:tcPr>
          <w:p w14:paraId="26CE93D8" w14:textId="5A41EC82" w:rsidR="00E75338" w:rsidRPr="00752A39" w:rsidRDefault="00E75338" w:rsidP="00E75338">
            <w:pPr>
              <w:spacing w:after="120"/>
              <w:jc w:val="center"/>
              <w:rPr>
                <w:rFonts w:ascii="Times New Roman" w:hAnsi="Times New Roman" w:cs="Times New Roman"/>
                <w:b/>
                <w:sz w:val="18"/>
                <w:szCs w:val="18"/>
              </w:rPr>
            </w:pPr>
            <w:r w:rsidRPr="00752A39">
              <w:rPr>
                <w:rFonts w:ascii="Times New Roman" w:hAnsi="Times New Roman" w:cs="Times New Roman"/>
                <w:b/>
                <w:sz w:val="18"/>
                <w:szCs w:val="18"/>
              </w:rPr>
              <w:t>Puan Türü EA</w:t>
            </w:r>
          </w:p>
        </w:tc>
        <w:tc>
          <w:tcPr>
            <w:tcW w:w="2803" w:type="dxa"/>
          </w:tcPr>
          <w:p w14:paraId="5E0A9078" w14:textId="625C0FE7" w:rsidR="00E75338" w:rsidRPr="00752A39" w:rsidRDefault="00E75338" w:rsidP="00E75338">
            <w:pPr>
              <w:spacing w:after="120"/>
              <w:rPr>
                <w:rFonts w:ascii="Times New Roman" w:hAnsi="Times New Roman" w:cs="Times New Roman"/>
                <w:b/>
                <w:sz w:val="18"/>
                <w:szCs w:val="18"/>
              </w:rPr>
            </w:pPr>
            <w:r w:rsidRPr="00752A39">
              <w:rPr>
                <w:rFonts w:ascii="Times New Roman" w:hAnsi="Times New Roman" w:cs="Times New Roman"/>
                <w:sz w:val="18"/>
                <w:szCs w:val="18"/>
              </w:rPr>
              <w:t>Taban Puan 2022</w:t>
            </w:r>
            <w:r w:rsidRPr="00752A39">
              <w:rPr>
                <w:rFonts w:ascii="Times New Roman" w:hAnsi="Times New Roman" w:cs="Times New Roman"/>
                <w:b/>
                <w:sz w:val="18"/>
                <w:szCs w:val="18"/>
              </w:rPr>
              <w:t>-  280,59608</w:t>
            </w:r>
          </w:p>
        </w:tc>
      </w:tr>
      <w:tr w:rsidR="00E75338" w:rsidRPr="00752A39" w14:paraId="06129423" w14:textId="77777777" w:rsidTr="00396032">
        <w:trPr>
          <w:trHeight w:val="346"/>
          <w:jc w:val="center"/>
        </w:trPr>
        <w:tc>
          <w:tcPr>
            <w:tcW w:w="2803" w:type="dxa"/>
          </w:tcPr>
          <w:p w14:paraId="20440E8D" w14:textId="2C4F4E19" w:rsidR="00E75338" w:rsidRPr="00752A39" w:rsidRDefault="00E75338" w:rsidP="00E75338">
            <w:pPr>
              <w:spacing w:after="120"/>
              <w:jc w:val="center"/>
              <w:rPr>
                <w:rFonts w:ascii="Times New Roman" w:hAnsi="Times New Roman" w:cs="Times New Roman"/>
                <w:b/>
                <w:sz w:val="18"/>
                <w:szCs w:val="18"/>
              </w:rPr>
            </w:pPr>
            <w:r w:rsidRPr="00752A39">
              <w:rPr>
                <w:rFonts w:ascii="Times New Roman" w:hAnsi="Times New Roman" w:cs="Times New Roman"/>
                <w:b/>
                <w:sz w:val="18"/>
                <w:szCs w:val="18"/>
              </w:rPr>
              <w:t>Puan Türü EA</w:t>
            </w:r>
          </w:p>
        </w:tc>
        <w:tc>
          <w:tcPr>
            <w:tcW w:w="2803" w:type="dxa"/>
          </w:tcPr>
          <w:p w14:paraId="6DEF07FE" w14:textId="45CE4339" w:rsidR="00E75338" w:rsidRPr="00752A39" w:rsidRDefault="00E75338" w:rsidP="00E75338">
            <w:pPr>
              <w:spacing w:after="120"/>
              <w:rPr>
                <w:rFonts w:ascii="Times New Roman" w:hAnsi="Times New Roman" w:cs="Times New Roman"/>
                <w:b/>
                <w:sz w:val="18"/>
                <w:szCs w:val="18"/>
              </w:rPr>
            </w:pPr>
            <w:r w:rsidRPr="00752A39">
              <w:rPr>
                <w:rFonts w:ascii="Times New Roman" w:hAnsi="Times New Roman" w:cs="Times New Roman"/>
                <w:sz w:val="18"/>
                <w:szCs w:val="18"/>
              </w:rPr>
              <w:t>Taban Puan 2023</w:t>
            </w:r>
            <w:r w:rsidRPr="00752A39">
              <w:rPr>
                <w:rFonts w:ascii="Times New Roman" w:hAnsi="Times New Roman" w:cs="Times New Roman"/>
                <w:b/>
                <w:sz w:val="18"/>
                <w:szCs w:val="18"/>
              </w:rPr>
              <w:t>-  272,66808</w:t>
            </w:r>
          </w:p>
        </w:tc>
      </w:tr>
    </w:tbl>
    <w:p w14:paraId="280D3158" w14:textId="6BFA9D50" w:rsidR="00396032" w:rsidRPr="00D77259" w:rsidRDefault="00396032" w:rsidP="00752A39">
      <w:pPr>
        <w:pStyle w:val="ListeParagraf"/>
        <w:numPr>
          <w:ilvl w:val="0"/>
          <w:numId w:val="2"/>
        </w:numPr>
        <w:spacing w:before="240"/>
        <w:ind w:left="1077" w:hanging="357"/>
        <w:jc w:val="center"/>
        <w:rPr>
          <w:rFonts w:ascii="Times New Roman" w:hAnsi="Times New Roman" w:cs="Times New Roman"/>
          <w:sz w:val="20"/>
          <w:szCs w:val="20"/>
        </w:rPr>
      </w:pPr>
      <w:r w:rsidRPr="00D77259">
        <w:rPr>
          <w:rStyle w:val="Gl"/>
          <w:rFonts w:ascii="Times New Roman" w:hAnsi="Times New Roman" w:cs="Times New Roman"/>
          <w:color w:val="555555"/>
          <w:sz w:val="20"/>
          <w:szCs w:val="20"/>
          <w:shd w:val="clear" w:color="auto" w:fill="FFFFFF"/>
        </w:rPr>
        <w:t>Genel Not Ortalaması ile Yatay Geçiş</w:t>
      </w:r>
      <w:r w:rsidR="00D77259" w:rsidRPr="00D77259">
        <w:rPr>
          <w:rStyle w:val="Gl"/>
          <w:rFonts w:ascii="Times New Roman" w:hAnsi="Times New Roman" w:cs="Times New Roman"/>
          <w:color w:val="555555"/>
          <w:sz w:val="20"/>
          <w:szCs w:val="20"/>
          <w:shd w:val="clear" w:color="auto" w:fill="FFFFFF"/>
        </w:rPr>
        <w:t xml:space="preserve"> 2. Sınıf</w:t>
      </w:r>
    </w:p>
    <w:tbl>
      <w:tblPr>
        <w:tblStyle w:val="TabloKlavuzu"/>
        <w:tblW w:w="15594" w:type="dxa"/>
        <w:tblInd w:w="-998" w:type="dxa"/>
        <w:tblLayout w:type="fixed"/>
        <w:tblLook w:val="04A0" w:firstRow="1" w:lastRow="0" w:firstColumn="1" w:lastColumn="0" w:noHBand="0" w:noVBand="1"/>
      </w:tblPr>
      <w:tblGrid>
        <w:gridCol w:w="1773"/>
        <w:gridCol w:w="2339"/>
        <w:gridCol w:w="2551"/>
        <w:gridCol w:w="1134"/>
        <w:gridCol w:w="1276"/>
        <w:gridCol w:w="1985"/>
        <w:gridCol w:w="1275"/>
        <w:gridCol w:w="1276"/>
        <w:gridCol w:w="1985"/>
      </w:tblGrid>
      <w:tr w:rsidR="00752A39" w:rsidRPr="00752A39" w14:paraId="45ACD416" w14:textId="77777777" w:rsidTr="00752A39">
        <w:trPr>
          <w:trHeight w:val="328"/>
        </w:trPr>
        <w:tc>
          <w:tcPr>
            <w:tcW w:w="1773" w:type="dxa"/>
            <w:vAlign w:val="center"/>
          </w:tcPr>
          <w:p w14:paraId="1D2ACE7D" w14:textId="5DEE0DCD" w:rsidR="000100C2" w:rsidRPr="00752A39" w:rsidRDefault="000100C2" w:rsidP="00752A39">
            <w:pPr>
              <w:jc w:val="center"/>
              <w:rPr>
                <w:rFonts w:ascii="Times New Roman" w:hAnsi="Times New Roman" w:cs="Times New Roman"/>
                <w:b/>
                <w:sz w:val="18"/>
                <w:szCs w:val="18"/>
              </w:rPr>
            </w:pPr>
            <w:r w:rsidRPr="00752A39">
              <w:rPr>
                <w:rFonts w:ascii="Times New Roman" w:hAnsi="Times New Roman" w:cs="Times New Roman"/>
                <w:b/>
                <w:sz w:val="18"/>
                <w:szCs w:val="18"/>
              </w:rPr>
              <w:t>ADI SOYADI</w:t>
            </w:r>
          </w:p>
        </w:tc>
        <w:tc>
          <w:tcPr>
            <w:tcW w:w="2339" w:type="dxa"/>
            <w:vAlign w:val="center"/>
          </w:tcPr>
          <w:p w14:paraId="0E405539" w14:textId="2E5C2780" w:rsidR="000100C2" w:rsidRPr="00752A39" w:rsidRDefault="000100C2" w:rsidP="00752A39">
            <w:pPr>
              <w:jc w:val="center"/>
              <w:rPr>
                <w:rFonts w:ascii="Times New Roman" w:hAnsi="Times New Roman" w:cs="Times New Roman"/>
                <w:b/>
                <w:sz w:val="18"/>
                <w:szCs w:val="18"/>
              </w:rPr>
            </w:pPr>
            <w:r w:rsidRPr="00752A39">
              <w:rPr>
                <w:rFonts w:ascii="Times New Roman" w:hAnsi="Times New Roman" w:cs="Times New Roman"/>
                <w:b/>
                <w:sz w:val="18"/>
                <w:szCs w:val="18"/>
              </w:rPr>
              <w:t>KAYITLI BULUNDUĞU ÜNİVERSİTE</w:t>
            </w:r>
          </w:p>
        </w:tc>
        <w:tc>
          <w:tcPr>
            <w:tcW w:w="2551" w:type="dxa"/>
            <w:vAlign w:val="center"/>
          </w:tcPr>
          <w:p w14:paraId="55122DF1" w14:textId="77777777" w:rsidR="000100C2" w:rsidRPr="00752A39" w:rsidRDefault="000100C2" w:rsidP="00752A39">
            <w:pPr>
              <w:jc w:val="center"/>
              <w:rPr>
                <w:rFonts w:ascii="Times New Roman" w:hAnsi="Times New Roman" w:cs="Times New Roman"/>
                <w:b/>
                <w:sz w:val="18"/>
                <w:szCs w:val="18"/>
              </w:rPr>
            </w:pPr>
            <w:r w:rsidRPr="00752A39">
              <w:rPr>
                <w:rFonts w:ascii="Times New Roman" w:hAnsi="Times New Roman" w:cs="Times New Roman"/>
                <w:b/>
                <w:sz w:val="18"/>
                <w:szCs w:val="18"/>
              </w:rPr>
              <w:t>BÖLÜMÜ/PROGRAMI</w:t>
            </w:r>
          </w:p>
        </w:tc>
        <w:tc>
          <w:tcPr>
            <w:tcW w:w="1134" w:type="dxa"/>
            <w:vAlign w:val="center"/>
          </w:tcPr>
          <w:p w14:paraId="35796645" w14:textId="77777777" w:rsidR="000100C2" w:rsidRPr="00752A39" w:rsidRDefault="000100C2" w:rsidP="00752A39">
            <w:pPr>
              <w:jc w:val="center"/>
              <w:rPr>
                <w:rFonts w:ascii="Times New Roman" w:hAnsi="Times New Roman" w:cs="Times New Roman"/>
                <w:b/>
                <w:sz w:val="18"/>
                <w:szCs w:val="18"/>
              </w:rPr>
            </w:pPr>
            <w:r w:rsidRPr="00752A39">
              <w:rPr>
                <w:rFonts w:ascii="Times New Roman" w:hAnsi="Times New Roman" w:cs="Times New Roman"/>
                <w:b/>
                <w:sz w:val="18"/>
                <w:szCs w:val="18"/>
              </w:rPr>
              <w:t>GANO</w:t>
            </w:r>
          </w:p>
        </w:tc>
        <w:tc>
          <w:tcPr>
            <w:tcW w:w="1276" w:type="dxa"/>
            <w:vAlign w:val="center"/>
          </w:tcPr>
          <w:p w14:paraId="283E0D5B" w14:textId="7805A611" w:rsidR="000100C2" w:rsidRPr="00752A39" w:rsidRDefault="000100C2" w:rsidP="00752A39">
            <w:pPr>
              <w:jc w:val="center"/>
              <w:rPr>
                <w:rFonts w:ascii="Times New Roman" w:hAnsi="Times New Roman" w:cs="Times New Roman"/>
                <w:b/>
                <w:sz w:val="18"/>
                <w:szCs w:val="18"/>
              </w:rPr>
            </w:pPr>
            <w:r w:rsidRPr="00752A39">
              <w:rPr>
                <w:rFonts w:ascii="Times New Roman" w:hAnsi="Times New Roman" w:cs="Times New Roman"/>
                <w:b/>
                <w:sz w:val="18"/>
                <w:szCs w:val="18"/>
              </w:rPr>
              <w:t>ÖSYS PUANI</w:t>
            </w:r>
          </w:p>
        </w:tc>
        <w:tc>
          <w:tcPr>
            <w:tcW w:w="1985" w:type="dxa"/>
            <w:vAlign w:val="center"/>
          </w:tcPr>
          <w:p w14:paraId="6A5DF798" w14:textId="4A227DB9" w:rsidR="000100C2" w:rsidRPr="00752A39" w:rsidRDefault="000100C2" w:rsidP="00752A39">
            <w:pPr>
              <w:jc w:val="center"/>
              <w:rPr>
                <w:rFonts w:ascii="Times New Roman" w:hAnsi="Times New Roman" w:cs="Times New Roman"/>
                <w:b/>
                <w:sz w:val="18"/>
                <w:szCs w:val="18"/>
              </w:rPr>
            </w:pPr>
            <w:r w:rsidRPr="00752A39">
              <w:rPr>
                <w:rFonts w:ascii="Times New Roman" w:hAnsi="Times New Roman" w:cs="Times New Roman"/>
                <w:b/>
                <w:sz w:val="18"/>
                <w:szCs w:val="18"/>
              </w:rPr>
              <w:t>PUANLAMA (GANO %60+ÖSYS PUANI %40)</w:t>
            </w:r>
          </w:p>
        </w:tc>
        <w:tc>
          <w:tcPr>
            <w:tcW w:w="1275" w:type="dxa"/>
            <w:vAlign w:val="center"/>
          </w:tcPr>
          <w:p w14:paraId="0D55383D" w14:textId="0ABF5CF6" w:rsidR="000100C2" w:rsidRPr="00752A39" w:rsidRDefault="000100C2" w:rsidP="00752A39">
            <w:pPr>
              <w:jc w:val="center"/>
              <w:rPr>
                <w:rFonts w:ascii="Times New Roman" w:hAnsi="Times New Roman" w:cs="Times New Roman"/>
                <w:b/>
                <w:sz w:val="18"/>
                <w:szCs w:val="18"/>
              </w:rPr>
            </w:pPr>
            <w:r w:rsidRPr="00752A39">
              <w:rPr>
                <w:rFonts w:ascii="Times New Roman" w:hAnsi="Times New Roman" w:cs="Times New Roman"/>
                <w:b/>
                <w:sz w:val="18"/>
                <w:szCs w:val="18"/>
              </w:rPr>
              <w:t>GİRİŞ YILI</w:t>
            </w:r>
          </w:p>
        </w:tc>
        <w:tc>
          <w:tcPr>
            <w:tcW w:w="1276" w:type="dxa"/>
            <w:vAlign w:val="center"/>
          </w:tcPr>
          <w:p w14:paraId="195B4777" w14:textId="77777777" w:rsidR="000100C2" w:rsidRPr="00752A39" w:rsidRDefault="000100C2" w:rsidP="00752A39">
            <w:pPr>
              <w:jc w:val="center"/>
              <w:rPr>
                <w:rFonts w:ascii="Times New Roman" w:hAnsi="Times New Roman" w:cs="Times New Roman"/>
                <w:b/>
                <w:sz w:val="18"/>
                <w:szCs w:val="18"/>
              </w:rPr>
            </w:pPr>
            <w:r w:rsidRPr="00752A39">
              <w:rPr>
                <w:rFonts w:ascii="Times New Roman" w:hAnsi="Times New Roman" w:cs="Times New Roman"/>
                <w:b/>
                <w:sz w:val="18"/>
                <w:szCs w:val="18"/>
              </w:rPr>
              <w:t>SONUÇ</w:t>
            </w:r>
          </w:p>
        </w:tc>
        <w:tc>
          <w:tcPr>
            <w:tcW w:w="1985" w:type="dxa"/>
            <w:vAlign w:val="center"/>
          </w:tcPr>
          <w:p w14:paraId="5DD168C2" w14:textId="77777777" w:rsidR="000100C2" w:rsidRPr="00752A39" w:rsidRDefault="000100C2" w:rsidP="00752A39">
            <w:pPr>
              <w:jc w:val="both"/>
              <w:rPr>
                <w:rFonts w:ascii="Times New Roman" w:hAnsi="Times New Roman" w:cs="Times New Roman"/>
                <w:b/>
                <w:sz w:val="18"/>
                <w:szCs w:val="18"/>
              </w:rPr>
            </w:pPr>
            <w:r w:rsidRPr="00752A39">
              <w:rPr>
                <w:rFonts w:ascii="Times New Roman" w:hAnsi="Times New Roman" w:cs="Times New Roman"/>
                <w:b/>
                <w:sz w:val="18"/>
                <w:szCs w:val="18"/>
              </w:rPr>
              <w:t>AÇIKLAMA</w:t>
            </w:r>
          </w:p>
        </w:tc>
      </w:tr>
      <w:tr w:rsidR="00752A39" w:rsidRPr="00752A39" w14:paraId="69A67A3A" w14:textId="77777777" w:rsidTr="00752A39">
        <w:trPr>
          <w:trHeight w:val="664"/>
        </w:trPr>
        <w:tc>
          <w:tcPr>
            <w:tcW w:w="1773" w:type="dxa"/>
            <w:vAlign w:val="center"/>
          </w:tcPr>
          <w:p w14:paraId="4555BC58" w14:textId="0E483A37" w:rsidR="00024827" w:rsidRPr="00752A39" w:rsidRDefault="00024827" w:rsidP="00752A39">
            <w:pPr>
              <w:jc w:val="center"/>
              <w:rPr>
                <w:rFonts w:ascii="Times New Roman" w:hAnsi="Times New Roman" w:cs="Times New Roman"/>
                <w:sz w:val="18"/>
                <w:szCs w:val="18"/>
              </w:rPr>
            </w:pPr>
            <w:r w:rsidRPr="00752A39">
              <w:rPr>
                <w:rFonts w:ascii="Times New Roman" w:hAnsi="Times New Roman" w:cs="Times New Roman"/>
                <w:sz w:val="18"/>
                <w:szCs w:val="18"/>
              </w:rPr>
              <w:t>Z</w:t>
            </w:r>
            <w:r w:rsidR="00F96F08">
              <w:rPr>
                <w:rFonts w:ascii="Times New Roman" w:hAnsi="Times New Roman" w:cs="Times New Roman"/>
                <w:sz w:val="18"/>
                <w:szCs w:val="18"/>
              </w:rPr>
              <w:t xml:space="preserve">*** </w:t>
            </w:r>
            <w:r w:rsidRPr="00752A39">
              <w:rPr>
                <w:rFonts w:ascii="Times New Roman" w:hAnsi="Times New Roman" w:cs="Times New Roman"/>
                <w:sz w:val="18"/>
                <w:szCs w:val="18"/>
              </w:rPr>
              <w:t>A</w:t>
            </w:r>
            <w:r w:rsidR="00F96F08">
              <w:rPr>
                <w:rFonts w:ascii="Times New Roman" w:hAnsi="Times New Roman" w:cs="Times New Roman"/>
                <w:sz w:val="18"/>
                <w:szCs w:val="18"/>
              </w:rPr>
              <w:t xml:space="preserve">*** </w:t>
            </w:r>
            <w:r w:rsidRPr="00752A39">
              <w:rPr>
                <w:rFonts w:ascii="Times New Roman" w:hAnsi="Times New Roman" w:cs="Times New Roman"/>
                <w:sz w:val="18"/>
                <w:szCs w:val="18"/>
              </w:rPr>
              <w:t>G</w:t>
            </w:r>
            <w:r w:rsidR="00F96F08">
              <w:rPr>
                <w:rFonts w:ascii="Times New Roman" w:hAnsi="Times New Roman" w:cs="Times New Roman"/>
                <w:sz w:val="18"/>
                <w:szCs w:val="18"/>
              </w:rPr>
              <w:t>***</w:t>
            </w:r>
          </w:p>
        </w:tc>
        <w:tc>
          <w:tcPr>
            <w:tcW w:w="2339" w:type="dxa"/>
            <w:vAlign w:val="center"/>
          </w:tcPr>
          <w:p w14:paraId="052762ED" w14:textId="77777777" w:rsidR="00024827" w:rsidRPr="00752A39" w:rsidRDefault="00024827" w:rsidP="00752A39">
            <w:pPr>
              <w:jc w:val="center"/>
              <w:rPr>
                <w:rFonts w:ascii="Times New Roman" w:hAnsi="Times New Roman" w:cs="Times New Roman"/>
                <w:sz w:val="18"/>
                <w:szCs w:val="18"/>
              </w:rPr>
            </w:pPr>
            <w:r w:rsidRPr="00752A39">
              <w:rPr>
                <w:rFonts w:ascii="Times New Roman" w:hAnsi="Times New Roman" w:cs="Times New Roman"/>
                <w:sz w:val="18"/>
                <w:szCs w:val="18"/>
              </w:rPr>
              <w:t>Üsküdar Üniversitesi</w:t>
            </w:r>
          </w:p>
        </w:tc>
        <w:tc>
          <w:tcPr>
            <w:tcW w:w="2551" w:type="dxa"/>
            <w:vAlign w:val="center"/>
          </w:tcPr>
          <w:p w14:paraId="530AC13D" w14:textId="77777777" w:rsidR="00024827" w:rsidRPr="00752A39" w:rsidRDefault="00024827"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Uluslararası İlişkiler</w:t>
            </w:r>
          </w:p>
        </w:tc>
        <w:tc>
          <w:tcPr>
            <w:tcW w:w="1134" w:type="dxa"/>
            <w:vAlign w:val="center"/>
          </w:tcPr>
          <w:p w14:paraId="5EA42244" w14:textId="77777777" w:rsidR="00024827" w:rsidRPr="00752A39" w:rsidRDefault="00024827" w:rsidP="00752A39">
            <w:pPr>
              <w:jc w:val="center"/>
              <w:rPr>
                <w:rFonts w:ascii="Times New Roman" w:hAnsi="Times New Roman" w:cs="Times New Roman"/>
                <w:sz w:val="18"/>
                <w:szCs w:val="18"/>
              </w:rPr>
            </w:pPr>
            <w:r w:rsidRPr="00752A39">
              <w:rPr>
                <w:rFonts w:ascii="Times New Roman" w:hAnsi="Times New Roman" w:cs="Times New Roman"/>
                <w:sz w:val="18"/>
                <w:szCs w:val="18"/>
              </w:rPr>
              <w:t>3,15</w:t>
            </w:r>
          </w:p>
        </w:tc>
        <w:tc>
          <w:tcPr>
            <w:tcW w:w="1276" w:type="dxa"/>
            <w:vAlign w:val="center"/>
          </w:tcPr>
          <w:p w14:paraId="59C37420" w14:textId="77777777" w:rsidR="00024827" w:rsidRPr="00752A39" w:rsidRDefault="00024827" w:rsidP="00752A39">
            <w:pPr>
              <w:jc w:val="center"/>
              <w:rPr>
                <w:rFonts w:ascii="Times New Roman" w:hAnsi="Times New Roman" w:cs="Times New Roman"/>
                <w:sz w:val="18"/>
                <w:szCs w:val="18"/>
              </w:rPr>
            </w:pPr>
            <w:r w:rsidRPr="00752A39">
              <w:rPr>
                <w:rFonts w:ascii="Times New Roman" w:hAnsi="Times New Roman" w:cs="Times New Roman"/>
                <w:sz w:val="18"/>
                <w:szCs w:val="18"/>
              </w:rPr>
              <w:t>292,00301</w:t>
            </w:r>
          </w:p>
        </w:tc>
        <w:tc>
          <w:tcPr>
            <w:tcW w:w="1985" w:type="dxa"/>
            <w:vAlign w:val="center"/>
          </w:tcPr>
          <w:p w14:paraId="3A4ADF45" w14:textId="77777777" w:rsidR="00024827" w:rsidRPr="00752A39" w:rsidRDefault="00024827"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118,691204</w:t>
            </w:r>
          </w:p>
        </w:tc>
        <w:tc>
          <w:tcPr>
            <w:tcW w:w="1275" w:type="dxa"/>
            <w:vAlign w:val="center"/>
          </w:tcPr>
          <w:p w14:paraId="65642644" w14:textId="77777777" w:rsidR="00024827" w:rsidRPr="00752A39" w:rsidRDefault="00024827"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4E1CF47D" w14:textId="58132A8C" w:rsidR="0002482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Kabul (Asil)</w:t>
            </w:r>
          </w:p>
        </w:tc>
        <w:tc>
          <w:tcPr>
            <w:tcW w:w="1985" w:type="dxa"/>
            <w:vAlign w:val="center"/>
          </w:tcPr>
          <w:p w14:paraId="166F87A1" w14:textId="0CE609A7" w:rsidR="00854D97" w:rsidRPr="00752A39" w:rsidRDefault="00854D97" w:rsidP="00752A39">
            <w:pPr>
              <w:jc w:val="both"/>
              <w:rPr>
                <w:rFonts w:ascii="Times New Roman" w:hAnsi="Times New Roman" w:cs="Times New Roman"/>
                <w:sz w:val="18"/>
                <w:szCs w:val="18"/>
              </w:rPr>
            </w:pPr>
            <w:r w:rsidRPr="00752A39">
              <w:rPr>
                <w:rFonts w:ascii="Times New Roman" w:hAnsi="Times New Roman" w:cs="Times New Roman"/>
                <w:sz w:val="18"/>
                <w:szCs w:val="18"/>
              </w:rPr>
              <w:t>Kayıt Esnasında Getireceği Evrak:</w:t>
            </w:r>
          </w:p>
          <w:p w14:paraId="47DC4DEE" w14:textId="422AC2E1" w:rsidR="00854D97" w:rsidRPr="00752A39" w:rsidRDefault="00854D97" w:rsidP="00752A39">
            <w:pPr>
              <w:jc w:val="both"/>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752A39" w:rsidRPr="00752A39" w14:paraId="66135161" w14:textId="77777777" w:rsidTr="00752A39">
        <w:trPr>
          <w:trHeight w:val="664"/>
        </w:trPr>
        <w:tc>
          <w:tcPr>
            <w:tcW w:w="1773" w:type="dxa"/>
            <w:vAlign w:val="center"/>
          </w:tcPr>
          <w:p w14:paraId="32ABE9F3" w14:textId="463C75C5"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E</w:t>
            </w:r>
            <w:r w:rsidR="00F96F08">
              <w:rPr>
                <w:rFonts w:ascii="Times New Roman" w:hAnsi="Times New Roman" w:cs="Times New Roman"/>
                <w:sz w:val="18"/>
                <w:szCs w:val="18"/>
              </w:rPr>
              <w:t xml:space="preserve">*** </w:t>
            </w:r>
            <w:r w:rsidRPr="00752A39">
              <w:rPr>
                <w:rFonts w:ascii="Times New Roman" w:hAnsi="Times New Roman" w:cs="Times New Roman"/>
                <w:sz w:val="18"/>
                <w:szCs w:val="18"/>
              </w:rPr>
              <w:t>Ö</w:t>
            </w:r>
            <w:r w:rsidR="00F96F08">
              <w:rPr>
                <w:rFonts w:ascii="Times New Roman" w:hAnsi="Times New Roman" w:cs="Times New Roman"/>
                <w:sz w:val="18"/>
                <w:szCs w:val="18"/>
              </w:rPr>
              <w:t>***</w:t>
            </w:r>
          </w:p>
        </w:tc>
        <w:tc>
          <w:tcPr>
            <w:tcW w:w="2339" w:type="dxa"/>
            <w:vAlign w:val="center"/>
          </w:tcPr>
          <w:p w14:paraId="083AD1D1" w14:textId="684B39CE"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Düzce Üniversitesi</w:t>
            </w:r>
          </w:p>
        </w:tc>
        <w:tc>
          <w:tcPr>
            <w:tcW w:w="2551" w:type="dxa"/>
            <w:vAlign w:val="center"/>
          </w:tcPr>
          <w:p w14:paraId="538FFDCA" w14:textId="28F57D09"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1134" w:type="dxa"/>
            <w:vAlign w:val="center"/>
          </w:tcPr>
          <w:p w14:paraId="5608176E" w14:textId="6CCA9D01"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3,13</w:t>
            </w:r>
          </w:p>
        </w:tc>
        <w:tc>
          <w:tcPr>
            <w:tcW w:w="1276" w:type="dxa"/>
            <w:vAlign w:val="center"/>
          </w:tcPr>
          <w:p w14:paraId="0F77CA21" w14:textId="33F62E4B"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255,04221</w:t>
            </w:r>
          </w:p>
        </w:tc>
        <w:tc>
          <w:tcPr>
            <w:tcW w:w="1985" w:type="dxa"/>
            <w:vAlign w:val="center"/>
          </w:tcPr>
          <w:p w14:paraId="01920E70" w14:textId="065AC18D"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103,894884</w:t>
            </w:r>
          </w:p>
        </w:tc>
        <w:tc>
          <w:tcPr>
            <w:tcW w:w="1275" w:type="dxa"/>
            <w:vAlign w:val="center"/>
          </w:tcPr>
          <w:p w14:paraId="5B4085E0" w14:textId="62BFEA94"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555CBC24" w14:textId="2ADCC3D9"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Kabul (Asil)</w:t>
            </w:r>
          </w:p>
        </w:tc>
        <w:tc>
          <w:tcPr>
            <w:tcW w:w="1985" w:type="dxa"/>
            <w:vAlign w:val="center"/>
          </w:tcPr>
          <w:p w14:paraId="6B8BD5C2" w14:textId="77777777" w:rsidR="00854D97" w:rsidRPr="00752A39" w:rsidRDefault="00854D97" w:rsidP="00752A39">
            <w:pPr>
              <w:jc w:val="both"/>
              <w:rPr>
                <w:rFonts w:ascii="Times New Roman" w:hAnsi="Times New Roman" w:cs="Times New Roman"/>
                <w:sz w:val="18"/>
                <w:szCs w:val="18"/>
              </w:rPr>
            </w:pPr>
            <w:r w:rsidRPr="00752A39">
              <w:rPr>
                <w:rFonts w:ascii="Times New Roman" w:hAnsi="Times New Roman" w:cs="Times New Roman"/>
                <w:sz w:val="18"/>
                <w:szCs w:val="18"/>
              </w:rPr>
              <w:t>Kayıt Esnasında Getireceği Evrak:</w:t>
            </w:r>
          </w:p>
          <w:p w14:paraId="61AA873E" w14:textId="4BCE3DEE" w:rsidR="00854D97" w:rsidRPr="00752A39" w:rsidRDefault="00854D97" w:rsidP="00752A39">
            <w:pPr>
              <w:jc w:val="both"/>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752A39" w:rsidRPr="00752A39" w14:paraId="0FBED7C6" w14:textId="77777777" w:rsidTr="00752A39">
        <w:trPr>
          <w:trHeight w:val="664"/>
        </w:trPr>
        <w:tc>
          <w:tcPr>
            <w:tcW w:w="1773" w:type="dxa"/>
            <w:vAlign w:val="center"/>
          </w:tcPr>
          <w:p w14:paraId="0E25D9BF" w14:textId="294BB0D7" w:rsidR="00854D97"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t>K*** M*** K***</w:t>
            </w:r>
          </w:p>
        </w:tc>
        <w:tc>
          <w:tcPr>
            <w:tcW w:w="2339" w:type="dxa"/>
            <w:vAlign w:val="center"/>
          </w:tcPr>
          <w:p w14:paraId="5D1F3041" w14:textId="7B662DCD"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Karabük Üniversitesi</w:t>
            </w:r>
          </w:p>
        </w:tc>
        <w:tc>
          <w:tcPr>
            <w:tcW w:w="2551" w:type="dxa"/>
            <w:vAlign w:val="center"/>
          </w:tcPr>
          <w:p w14:paraId="108B0C7A" w14:textId="19F808D6"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1134" w:type="dxa"/>
            <w:vAlign w:val="center"/>
          </w:tcPr>
          <w:p w14:paraId="416A5626" w14:textId="5B77BADB"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2,14</w:t>
            </w:r>
          </w:p>
        </w:tc>
        <w:tc>
          <w:tcPr>
            <w:tcW w:w="1276" w:type="dxa"/>
            <w:vAlign w:val="center"/>
          </w:tcPr>
          <w:p w14:paraId="2777C1A1" w14:textId="1B48377B"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247,70034</w:t>
            </w:r>
          </w:p>
        </w:tc>
        <w:tc>
          <w:tcPr>
            <w:tcW w:w="1985" w:type="dxa"/>
            <w:vAlign w:val="center"/>
          </w:tcPr>
          <w:p w14:paraId="384BFE74" w14:textId="3C852DF2"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100,364136</w:t>
            </w:r>
          </w:p>
        </w:tc>
        <w:tc>
          <w:tcPr>
            <w:tcW w:w="1275" w:type="dxa"/>
            <w:vAlign w:val="center"/>
          </w:tcPr>
          <w:p w14:paraId="566D6E1F" w14:textId="5C406299"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3F268E21" w14:textId="65E68BE9" w:rsidR="00854D97" w:rsidRPr="00752A39" w:rsidRDefault="00854D97" w:rsidP="00752A39">
            <w:pPr>
              <w:jc w:val="center"/>
              <w:rPr>
                <w:rFonts w:ascii="Times New Roman" w:hAnsi="Times New Roman" w:cs="Times New Roman"/>
                <w:sz w:val="18"/>
                <w:szCs w:val="18"/>
              </w:rPr>
            </w:pPr>
            <w:r w:rsidRPr="00752A39">
              <w:rPr>
                <w:rFonts w:ascii="Times New Roman" w:hAnsi="Times New Roman" w:cs="Times New Roman"/>
                <w:sz w:val="18"/>
                <w:szCs w:val="18"/>
              </w:rPr>
              <w:t>Kabul (Asil)</w:t>
            </w:r>
          </w:p>
        </w:tc>
        <w:tc>
          <w:tcPr>
            <w:tcW w:w="1985" w:type="dxa"/>
            <w:vAlign w:val="center"/>
          </w:tcPr>
          <w:p w14:paraId="3480217F" w14:textId="77777777"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Kayıt Esnasında Getireceği Evrak:</w:t>
            </w:r>
          </w:p>
          <w:p w14:paraId="45274CEC" w14:textId="3291E379" w:rsidR="00854D97"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752A39" w:rsidRPr="00752A39" w14:paraId="3C401379" w14:textId="77777777" w:rsidTr="00752A39">
        <w:trPr>
          <w:trHeight w:val="664"/>
        </w:trPr>
        <w:tc>
          <w:tcPr>
            <w:tcW w:w="1773" w:type="dxa"/>
            <w:vAlign w:val="center"/>
          </w:tcPr>
          <w:p w14:paraId="276878D5" w14:textId="0051C6C3" w:rsidR="00752A39"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t>N*** A***</w:t>
            </w:r>
          </w:p>
        </w:tc>
        <w:tc>
          <w:tcPr>
            <w:tcW w:w="2339" w:type="dxa"/>
            <w:vAlign w:val="center"/>
          </w:tcPr>
          <w:p w14:paraId="6DF05C2B" w14:textId="30030F26"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Burdur Mehmet Akif Ersoy Üniversitesi</w:t>
            </w:r>
          </w:p>
        </w:tc>
        <w:tc>
          <w:tcPr>
            <w:tcW w:w="2551" w:type="dxa"/>
            <w:vAlign w:val="center"/>
          </w:tcPr>
          <w:p w14:paraId="390CC0D4" w14:textId="0068FC7A"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1134" w:type="dxa"/>
            <w:vAlign w:val="center"/>
          </w:tcPr>
          <w:p w14:paraId="394E4B60" w14:textId="56AA755D"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3,05</w:t>
            </w:r>
          </w:p>
        </w:tc>
        <w:tc>
          <w:tcPr>
            <w:tcW w:w="1276" w:type="dxa"/>
            <w:vAlign w:val="center"/>
          </w:tcPr>
          <w:p w14:paraId="0BAE6ADC" w14:textId="64654E98"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239,57632</w:t>
            </w:r>
          </w:p>
        </w:tc>
        <w:tc>
          <w:tcPr>
            <w:tcW w:w="1985" w:type="dxa"/>
            <w:vAlign w:val="center"/>
          </w:tcPr>
          <w:p w14:paraId="3D462A40" w14:textId="1D851555"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97,660528</w:t>
            </w:r>
          </w:p>
        </w:tc>
        <w:tc>
          <w:tcPr>
            <w:tcW w:w="1275" w:type="dxa"/>
            <w:vAlign w:val="center"/>
          </w:tcPr>
          <w:p w14:paraId="47CFB928" w14:textId="159017E0"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06FF208E" w14:textId="61D03EF6"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Kabul (Yedek)</w:t>
            </w:r>
          </w:p>
        </w:tc>
        <w:tc>
          <w:tcPr>
            <w:tcW w:w="1985" w:type="dxa"/>
            <w:vAlign w:val="center"/>
          </w:tcPr>
          <w:p w14:paraId="6DEF0A84" w14:textId="77777777"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Kayıt Esnasında Getireceği Evrak:</w:t>
            </w:r>
          </w:p>
          <w:p w14:paraId="0490A615" w14:textId="06736AC2"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752A39" w:rsidRPr="00752A39" w14:paraId="5C3A1FD3" w14:textId="77777777" w:rsidTr="00752A39">
        <w:trPr>
          <w:trHeight w:val="664"/>
        </w:trPr>
        <w:tc>
          <w:tcPr>
            <w:tcW w:w="1773" w:type="dxa"/>
            <w:vAlign w:val="center"/>
          </w:tcPr>
          <w:p w14:paraId="0137EA5E" w14:textId="6C8B12B7" w:rsidR="00752A39"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t>M*** E*** G***</w:t>
            </w:r>
          </w:p>
        </w:tc>
        <w:tc>
          <w:tcPr>
            <w:tcW w:w="2339" w:type="dxa"/>
            <w:vAlign w:val="center"/>
          </w:tcPr>
          <w:p w14:paraId="5926D0B8" w14:textId="549558CF"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Aksaray Üniversitesi</w:t>
            </w:r>
          </w:p>
        </w:tc>
        <w:tc>
          <w:tcPr>
            <w:tcW w:w="2551" w:type="dxa"/>
            <w:vAlign w:val="center"/>
          </w:tcPr>
          <w:p w14:paraId="41220201" w14:textId="007CEC06"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1134" w:type="dxa"/>
            <w:vAlign w:val="center"/>
          </w:tcPr>
          <w:p w14:paraId="50B3B987" w14:textId="53774818"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2,23</w:t>
            </w:r>
          </w:p>
        </w:tc>
        <w:tc>
          <w:tcPr>
            <w:tcW w:w="1276" w:type="dxa"/>
            <w:vAlign w:val="center"/>
          </w:tcPr>
          <w:p w14:paraId="19E14FBB" w14:textId="2215971D"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235,99595</w:t>
            </w:r>
          </w:p>
        </w:tc>
        <w:tc>
          <w:tcPr>
            <w:tcW w:w="1985" w:type="dxa"/>
            <w:vAlign w:val="center"/>
          </w:tcPr>
          <w:p w14:paraId="73BC6AAF" w14:textId="31530309"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95,73638</w:t>
            </w:r>
          </w:p>
        </w:tc>
        <w:tc>
          <w:tcPr>
            <w:tcW w:w="1275" w:type="dxa"/>
            <w:vAlign w:val="center"/>
          </w:tcPr>
          <w:p w14:paraId="1E55ACCB" w14:textId="58A83F65"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57D2ACE7" w14:textId="332B04CB"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Kabul (Yedek)</w:t>
            </w:r>
          </w:p>
        </w:tc>
        <w:tc>
          <w:tcPr>
            <w:tcW w:w="1985" w:type="dxa"/>
            <w:vAlign w:val="center"/>
          </w:tcPr>
          <w:p w14:paraId="08FE79E6" w14:textId="77777777"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Kayıt Esnasında Getireceği Evrak:</w:t>
            </w:r>
          </w:p>
          <w:p w14:paraId="48400CDC" w14:textId="25971C83"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752A39" w:rsidRPr="00752A39" w14:paraId="02B5CDE2" w14:textId="77777777" w:rsidTr="00752A39">
        <w:trPr>
          <w:trHeight w:val="664"/>
        </w:trPr>
        <w:tc>
          <w:tcPr>
            <w:tcW w:w="1773" w:type="dxa"/>
            <w:vAlign w:val="center"/>
          </w:tcPr>
          <w:p w14:paraId="3CE3BB91" w14:textId="64C9B661" w:rsidR="00752A39"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t>E*** A***</w:t>
            </w:r>
          </w:p>
        </w:tc>
        <w:tc>
          <w:tcPr>
            <w:tcW w:w="2339" w:type="dxa"/>
            <w:vAlign w:val="center"/>
          </w:tcPr>
          <w:p w14:paraId="079F8252" w14:textId="6E3C427E"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Artvin Çoruh Üniversitesi</w:t>
            </w:r>
          </w:p>
        </w:tc>
        <w:tc>
          <w:tcPr>
            <w:tcW w:w="2551" w:type="dxa"/>
            <w:vAlign w:val="center"/>
          </w:tcPr>
          <w:p w14:paraId="0D5732B3" w14:textId="18CFC127"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1134" w:type="dxa"/>
            <w:vAlign w:val="center"/>
          </w:tcPr>
          <w:p w14:paraId="6540A543" w14:textId="7531C5DD"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2,93</w:t>
            </w:r>
          </w:p>
        </w:tc>
        <w:tc>
          <w:tcPr>
            <w:tcW w:w="1276" w:type="dxa"/>
            <w:vAlign w:val="center"/>
          </w:tcPr>
          <w:p w14:paraId="7C10E9EE" w14:textId="1180A12E"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233,49041</w:t>
            </w:r>
          </w:p>
        </w:tc>
        <w:tc>
          <w:tcPr>
            <w:tcW w:w="1985" w:type="dxa"/>
            <w:vAlign w:val="center"/>
          </w:tcPr>
          <w:p w14:paraId="2FEB5390" w14:textId="0EB418C9"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95,154164</w:t>
            </w:r>
          </w:p>
        </w:tc>
        <w:tc>
          <w:tcPr>
            <w:tcW w:w="1275" w:type="dxa"/>
            <w:vAlign w:val="center"/>
          </w:tcPr>
          <w:p w14:paraId="71F177C7" w14:textId="2E279DE7"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578CFD89" w14:textId="49FCEE90"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Kabul (Yedek)</w:t>
            </w:r>
          </w:p>
        </w:tc>
        <w:tc>
          <w:tcPr>
            <w:tcW w:w="1985" w:type="dxa"/>
            <w:vAlign w:val="center"/>
          </w:tcPr>
          <w:p w14:paraId="2C1122E3" w14:textId="77777777"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Kayıt Esnasında Getireceği Evrak:</w:t>
            </w:r>
          </w:p>
          <w:p w14:paraId="56E74E5B" w14:textId="287433CF"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752A39" w:rsidRPr="00752A39" w14:paraId="779F815A" w14:textId="77777777" w:rsidTr="00752A39">
        <w:trPr>
          <w:trHeight w:val="664"/>
        </w:trPr>
        <w:tc>
          <w:tcPr>
            <w:tcW w:w="1773" w:type="dxa"/>
            <w:vAlign w:val="center"/>
          </w:tcPr>
          <w:p w14:paraId="13A7FBE5" w14:textId="250EE400" w:rsidR="00752A39"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t>N*** S*** K***</w:t>
            </w:r>
          </w:p>
        </w:tc>
        <w:tc>
          <w:tcPr>
            <w:tcW w:w="2339" w:type="dxa"/>
            <w:vAlign w:val="center"/>
          </w:tcPr>
          <w:p w14:paraId="2E773ACA" w14:textId="251E2F46"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İstanbul Gelişim Üniversitesi</w:t>
            </w:r>
          </w:p>
        </w:tc>
        <w:tc>
          <w:tcPr>
            <w:tcW w:w="2551" w:type="dxa"/>
            <w:vAlign w:val="center"/>
          </w:tcPr>
          <w:p w14:paraId="2F172383" w14:textId="12084C9A"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1134" w:type="dxa"/>
            <w:vAlign w:val="center"/>
          </w:tcPr>
          <w:p w14:paraId="25BA210C" w14:textId="636F5DF3"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2,92</w:t>
            </w:r>
          </w:p>
        </w:tc>
        <w:tc>
          <w:tcPr>
            <w:tcW w:w="1276" w:type="dxa"/>
            <w:vAlign w:val="center"/>
          </w:tcPr>
          <w:p w14:paraId="709295A2" w14:textId="42742159" w:rsidR="00752A39" w:rsidRPr="00752A39" w:rsidRDefault="00752A39" w:rsidP="00752A39">
            <w:pPr>
              <w:rPr>
                <w:rFonts w:ascii="Times New Roman" w:hAnsi="Times New Roman" w:cs="Times New Roman"/>
                <w:sz w:val="18"/>
                <w:szCs w:val="18"/>
              </w:rPr>
            </w:pPr>
            <w:r w:rsidRPr="00752A39">
              <w:rPr>
                <w:rFonts w:ascii="Times New Roman" w:hAnsi="Times New Roman" w:cs="Times New Roman"/>
                <w:sz w:val="18"/>
                <w:szCs w:val="18"/>
              </w:rPr>
              <w:t>232,09782</w:t>
            </w:r>
          </w:p>
        </w:tc>
        <w:tc>
          <w:tcPr>
            <w:tcW w:w="1985" w:type="dxa"/>
            <w:vAlign w:val="center"/>
          </w:tcPr>
          <w:p w14:paraId="4283649B" w14:textId="7C3026A6"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94,591128</w:t>
            </w:r>
          </w:p>
        </w:tc>
        <w:tc>
          <w:tcPr>
            <w:tcW w:w="1275" w:type="dxa"/>
            <w:vAlign w:val="center"/>
          </w:tcPr>
          <w:p w14:paraId="45B778C8" w14:textId="5E47ADE8"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2AA16EC5" w14:textId="702404F3"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Ret</w:t>
            </w:r>
          </w:p>
        </w:tc>
        <w:tc>
          <w:tcPr>
            <w:tcW w:w="1985" w:type="dxa"/>
            <w:vAlign w:val="center"/>
          </w:tcPr>
          <w:p w14:paraId="0E233471" w14:textId="1C73EF17"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Sıralamaya Giremedi</w:t>
            </w:r>
          </w:p>
        </w:tc>
      </w:tr>
      <w:tr w:rsidR="00752A39" w:rsidRPr="00752A39" w14:paraId="45BDD5C9" w14:textId="77777777" w:rsidTr="00752A39">
        <w:trPr>
          <w:trHeight w:val="664"/>
        </w:trPr>
        <w:tc>
          <w:tcPr>
            <w:tcW w:w="1773" w:type="dxa"/>
            <w:vAlign w:val="center"/>
          </w:tcPr>
          <w:p w14:paraId="3D3263A4" w14:textId="7DB1F096" w:rsidR="00752A39"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t>Ö*** T*** Ö***</w:t>
            </w:r>
          </w:p>
        </w:tc>
        <w:tc>
          <w:tcPr>
            <w:tcW w:w="2339" w:type="dxa"/>
            <w:vAlign w:val="center"/>
          </w:tcPr>
          <w:p w14:paraId="51254D7D" w14:textId="0FA49307"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Balıkesir Üniversitesi</w:t>
            </w:r>
          </w:p>
        </w:tc>
        <w:tc>
          <w:tcPr>
            <w:tcW w:w="2551" w:type="dxa"/>
            <w:vAlign w:val="center"/>
          </w:tcPr>
          <w:p w14:paraId="1F1A961E" w14:textId="37A919FB"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 (İ.Ö.)</w:t>
            </w:r>
          </w:p>
        </w:tc>
        <w:tc>
          <w:tcPr>
            <w:tcW w:w="1134" w:type="dxa"/>
            <w:vAlign w:val="center"/>
          </w:tcPr>
          <w:p w14:paraId="59FDD157" w14:textId="6D5692FD"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3,26</w:t>
            </w:r>
          </w:p>
        </w:tc>
        <w:tc>
          <w:tcPr>
            <w:tcW w:w="1276" w:type="dxa"/>
            <w:vAlign w:val="center"/>
          </w:tcPr>
          <w:p w14:paraId="7954EBA4" w14:textId="2D51E7D3"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261,16394</w:t>
            </w:r>
          </w:p>
        </w:tc>
        <w:tc>
          <w:tcPr>
            <w:tcW w:w="1985" w:type="dxa"/>
            <w:vAlign w:val="center"/>
          </w:tcPr>
          <w:p w14:paraId="49E0E824" w14:textId="3A37637E"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106,421576</w:t>
            </w:r>
          </w:p>
        </w:tc>
        <w:tc>
          <w:tcPr>
            <w:tcW w:w="1275" w:type="dxa"/>
            <w:vAlign w:val="center"/>
          </w:tcPr>
          <w:p w14:paraId="543686C4" w14:textId="79F0AA71"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4ADCF74D" w14:textId="1D0BBCBD"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Ret*</w:t>
            </w:r>
          </w:p>
        </w:tc>
        <w:tc>
          <w:tcPr>
            <w:tcW w:w="1985" w:type="dxa"/>
            <w:vAlign w:val="center"/>
          </w:tcPr>
          <w:p w14:paraId="1A08269B" w14:textId="49097645"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Yalova Üniversitesi Kurum İçi ve Kurumlar Arası Yatay Geçiş Esaslarına İlişkin Yönergesi (11/5).</w:t>
            </w:r>
          </w:p>
        </w:tc>
      </w:tr>
      <w:tr w:rsidR="00752A39" w:rsidRPr="00752A39" w14:paraId="61A6C068" w14:textId="77777777" w:rsidTr="00752A39">
        <w:trPr>
          <w:trHeight w:val="664"/>
        </w:trPr>
        <w:tc>
          <w:tcPr>
            <w:tcW w:w="1773" w:type="dxa"/>
            <w:vAlign w:val="center"/>
          </w:tcPr>
          <w:p w14:paraId="1EBF52D1" w14:textId="26763B37" w:rsidR="00752A39"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lastRenderedPageBreak/>
              <w:t>Z*** B*** Ç***</w:t>
            </w:r>
          </w:p>
        </w:tc>
        <w:tc>
          <w:tcPr>
            <w:tcW w:w="2339" w:type="dxa"/>
            <w:vAlign w:val="center"/>
          </w:tcPr>
          <w:p w14:paraId="2CD8EAC0" w14:textId="27D69D23"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Bolu Abant İzzet Baysal Üniversitesi</w:t>
            </w:r>
          </w:p>
        </w:tc>
        <w:tc>
          <w:tcPr>
            <w:tcW w:w="2551" w:type="dxa"/>
            <w:vAlign w:val="center"/>
          </w:tcPr>
          <w:p w14:paraId="18B2A4E3" w14:textId="6F571A6F"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Kamu Yönetimi (İ.Ö.)</w:t>
            </w:r>
          </w:p>
        </w:tc>
        <w:tc>
          <w:tcPr>
            <w:tcW w:w="1134" w:type="dxa"/>
            <w:vAlign w:val="center"/>
          </w:tcPr>
          <w:p w14:paraId="186C69D7" w14:textId="7B9E028A"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3,01</w:t>
            </w:r>
          </w:p>
        </w:tc>
        <w:tc>
          <w:tcPr>
            <w:tcW w:w="1276" w:type="dxa"/>
            <w:vAlign w:val="center"/>
          </w:tcPr>
          <w:p w14:paraId="12251AA0" w14:textId="77D46FD3"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245,67692</w:t>
            </w:r>
          </w:p>
        </w:tc>
        <w:tc>
          <w:tcPr>
            <w:tcW w:w="1985" w:type="dxa"/>
            <w:vAlign w:val="center"/>
          </w:tcPr>
          <w:p w14:paraId="347B2479" w14:textId="2BD2F00F"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color w:val="000000"/>
                <w:sz w:val="18"/>
                <w:szCs w:val="18"/>
              </w:rPr>
              <w:t>100,076768</w:t>
            </w:r>
          </w:p>
        </w:tc>
        <w:tc>
          <w:tcPr>
            <w:tcW w:w="1275" w:type="dxa"/>
            <w:vAlign w:val="center"/>
          </w:tcPr>
          <w:p w14:paraId="73330035" w14:textId="56503368"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2023</w:t>
            </w:r>
          </w:p>
        </w:tc>
        <w:tc>
          <w:tcPr>
            <w:tcW w:w="1276" w:type="dxa"/>
            <w:vAlign w:val="center"/>
          </w:tcPr>
          <w:p w14:paraId="069BF1AF" w14:textId="1D9E85E2" w:rsidR="00752A39" w:rsidRPr="00752A39" w:rsidRDefault="00752A39" w:rsidP="00752A39">
            <w:pPr>
              <w:jc w:val="center"/>
              <w:rPr>
                <w:rFonts w:ascii="Times New Roman" w:hAnsi="Times New Roman" w:cs="Times New Roman"/>
                <w:sz w:val="18"/>
                <w:szCs w:val="18"/>
              </w:rPr>
            </w:pPr>
            <w:r w:rsidRPr="00752A39">
              <w:rPr>
                <w:rFonts w:ascii="Times New Roman" w:hAnsi="Times New Roman" w:cs="Times New Roman"/>
                <w:sz w:val="18"/>
                <w:szCs w:val="18"/>
              </w:rPr>
              <w:t>Ret*</w:t>
            </w:r>
          </w:p>
        </w:tc>
        <w:tc>
          <w:tcPr>
            <w:tcW w:w="1985" w:type="dxa"/>
            <w:vAlign w:val="center"/>
          </w:tcPr>
          <w:p w14:paraId="279386CA" w14:textId="127E523F" w:rsidR="00752A39" w:rsidRPr="00752A39" w:rsidRDefault="00752A39" w:rsidP="00752A39">
            <w:pPr>
              <w:jc w:val="both"/>
              <w:rPr>
                <w:rFonts w:ascii="Times New Roman" w:hAnsi="Times New Roman" w:cs="Times New Roman"/>
                <w:sz w:val="18"/>
                <w:szCs w:val="18"/>
              </w:rPr>
            </w:pPr>
            <w:r w:rsidRPr="00752A39">
              <w:rPr>
                <w:rFonts w:ascii="Times New Roman" w:hAnsi="Times New Roman" w:cs="Times New Roman"/>
                <w:sz w:val="18"/>
                <w:szCs w:val="18"/>
              </w:rPr>
              <w:t>Yalova Üniversitesi Kurum İçi ve Kurumlar Arası Yatay Geçiş Esaslarına İlişkin Yönergesi (11/5).</w:t>
            </w:r>
          </w:p>
        </w:tc>
      </w:tr>
    </w:tbl>
    <w:p w14:paraId="7B62660C" w14:textId="1CF24BE6" w:rsidR="00D77259" w:rsidRPr="00752A39" w:rsidRDefault="00752A39" w:rsidP="00752A39">
      <w:pPr>
        <w:spacing w:before="240"/>
        <w:jc w:val="both"/>
        <w:rPr>
          <w:rStyle w:val="Gl"/>
          <w:rFonts w:ascii="Times New Roman" w:hAnsi="Times New Roman" w:cs="Times New Roman"/>
          <w:b w:val="0"/>
          <w:bCs w:val="0"/>
          <w:sz w:val="20"/>
          <w:szCs w:val="20"/>
        </w:rPr>
      </w:pPr>
      <w:r>
        <w:rPr>
          <w:rStyle w:val="Gl"/>
          <w:rFonts w:ascii="Times New Roman" w:hAnsi="Times New Roman" w:cs="Times New Roman"/>
          <w:b w:val="0"/>
          <w:bCs w:val="0"/>
          <w:sz w:val="20"/>
          <w:szCs w:val="20"/>
        </w:rPr>
        <w:t>*</w:t>
      </w:r>
      <w:r w:rsidRPr="00752A39">
        <w:rPr>
          <w:rStyle w:val="Gl"/>
          <w:rFonts w:ascii="Times New Roman" w:hAnsi="Times New Roman" w:cs="Times New Roman"/>
          <w:b w:val="0"/>
          <w:bCs w:val="0"/>
          <w:sz w:val="20"/>
          <w:szCs w:val="20"/>
        </w:rPr>
        <w:t xml:space="preserve"> </w:t>
      </w:r>
      <w:r w:rsidRPr="000100C2">
        <w:rPr>
          <w:rFonts w:ascii="Times New Roman" w:hAnsi="Times New Roman" w:cs="Times New Roman"/>
          <w:sz w:val="20"/>
          <w:szCs w:val="20"/>
        </w:rPr>
        <w:t xml:space="preserve">Yalova Üniversitesi Kurum İçi </w:t>
      </w:r>
      <w:r>
        <w:rPr>
          <w:rFonts w:ascii="Times New Roman" w:hAnsi="Times New Roman" w:cs="Times New Roman"/>
          <w:sz w:val="20"/>
          <w:szCs w:val="20"/>
        </w:rPr>
        <w:t>v</w:t>
      </w:r>
      <w:r w:rsidRPr="000100C2">
        <w:rPr>
          <w:rFonts w:ascii="Times New Roman" w:hAnsi="Times New Roman" w:cs="Times New Roman"/>
          <w:sz w:val="20"/>
          <w:szCs w:val="20"/>
        </w:rPr>
        <w:t>e Kurumlar Arası Yatay Geçiş Esaslarına İlişkin Yönerg</w:t>
      </w:r>
      <w:r>
        <w:rPr>
          <w:rFonts w:ascii="Times New Roman" w:hAnsi="Times New Roman" w:cs="Times New Roman"/>
          <w:sz w:val="20"/>
          <w:szCs w:val="20"/>
        </w:rPr>
        <w:t xml:space="preserve">esi’nin </w:t>
      </w:r>
      <w:r w:rsidRPr="00752A39">
        <w:rPr>
          <w:rFonts w:ascii="Times New Roman" w:hAnsi="Times New Roman" w:cs="Times New Roman"/>
          <w:i/>
          <w:iCs/>
          <w:sz w:val="20"/>
          <w:szCs w:val="20"/>
        </w:rPr>
        <w:t>“</w:t>
      </w:r>
      <w:r w:rsidRPr="00752A39">
        <w:rPr>
          <w:rStyle w:val="Gl"/>
          <w:rFonts w:ascii="Times New Roman" w:hAnsi="Times New Roman" w:cs="Times New Roman"/>
          <w:b w:val="0"/>
          <w:bCs w:val="0"/>
          <w:i/>
          <w:iCs/>
          <w:sz w:val="20"/>
          <w:szCs w:val="20"/>
        </w:rPr>
        <w:t>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w:t>
      </w:r>
      <w:r>
        <w:rPr>
          <w:rStyle w:val="Gl"/>
          <w:rFonts w:ascii="Times New Roman" w:hAnsi="Times New Roman" w:cs="Times New Roman"/>
          <w:b w:val="0"/>
          <w:bCs w:val="0"/>
          <w:i/>
          <w:iCs/>
          <w:sz w:val="20"/>
          <w:szCs w:val="20"/>
        </w:rPr>
        <w:t xml:space="preserve"> </w:t>
      </w:r>
      <w:r>
        <w:rPr>
          <w:rStyle w:val="Gl"/>
          <w:rFonts w:ascii="Times New Roman" w:hAnsi="Times New Roman" w:cs="Times New Roman"/>
          <w:b w:val="0"/>
          <w:bCs w:val="0"/>
          <w:sz w:val="20"/>
          <w:szCs w:val="20"/>
        </w:rPr>
        <w:t>(md. 11/5). hükmü gereği.</w:t>
      </w:r>
    </w:p>
    <w:p w14:paraId="420FAFD6" w14:textId="36BE65F9" w:rsidR="00D77259" w:rsidRPr="00D77259" w:rsidRDefault="00D77259" w:rsidP="00D77259">
      <w:pPr>
        <w:pStyle w:val="ListeParagraf"/>
        <w:numPr>
          <w:ilvl w:val="0"/>
          <w:numId w:val="2"/>
        </w:numPr>
        <w:spacing w:before="240"/>
        <w:jc w:val="center"/>
        <w:rPr>
          <w:rStyle w:val="Gl"/>
          <w:rFonts w:ascii="Times New Roman" w:hAnsi="Times New Roman" w:cs="Times New Roman"/>
          <w:b w:val="0"/>
          <w:bCs w:val="0"/>
          <w:sz w:val="20"/>
          <w:szCs w:val="20"/>
        </w:rPr>
      </w:pPr>
      <w:r w:rsidRPr="00D77259">
        <w:rPr>
          <w:rStyle w:val="Gl"/>
          <w:rFonts w:ascii="Times New Roman" w:hAnsi="Times New Roman" w:cs="Times New Roman"/>
          <w:color w:val="555555"/>
          <w:sz w:val="20"/>
          <w:szCs w:val="20"/>
          <w:shd w:val="clear" w:color="auto" w:fill="FFFFFF"/>
        </w:rPr>
        <w:t>Genel Not Ortalaması ile Yatay Geçiş 3. Sınıf</w:t>
      </w:r>
    </w:p>
    <w:tbl>
      <w:tblPr>
        <w:tblStyle w:val="TabloKlavuzu"/>
        <w:tblW w:w="13745" w:type="dxa"/>
        <w:tblLayout w:type="fixed"/>
        <w:tblLook w:val="04A0" w:firstRow="1" w:lastRow="0" w:firstColumn="1" w:lastColumn="0" w:noHBand="0" w:noVBand="1"/>
      </w:tblPr>
      <w:tblGrid>
        <w:gridCol w:w="1914"/>
        <w:gridCol w:w="2913"/>
        <w:gridCol w:w="2398"/>
        <w:gridCol w:w="850"/>
        <w:gridCol w:w="1276"/>
        <w:gridCol w:w="992"/>
        <w:gridCol w:w="3402"/>
      </w:tblGrid>
      <w:tr w:rsidR="00D77259" w:rsidRPr="00752A39" w14:paraId="34920C74" w14:textId="77777777" w:rsidTr="00F5547D">
        <w:trPr>
          <w:trHeight w:val="328"/>
        </w:trPr>
        <w:tc>
          <w:tcPr>
            <w:tcW w:w="1914" w:type="dxa"/>
            <w:vAlign w:val="center"/>
          </w:tcPr>
          <w:p w14:paraId="3DCA9E7C" w14:textId="69F46B2B" w:rsidR="00D77259" w:rsidRPr="00752A39" w:rsidRDefault="00D77259" w:rsidP="00752A39">
            <w:pPr>
              <w:jc w:val="center"/>
              <w:rPr>
                <w:rFonts w:ascii="Times New Roman" w:hAnsi="Times New Roman" w:cs="Times New Roman"/>
                <w:b/>
                <w:sz w:val="18"/>
                <w:szCs w:val="18"/>
              </w:rPr>
            </w:pPr>
            <w:r w:rsidRPr="00752A39">
              <w:rPr>
                <w:rFonts w:ascii="Times New Roman" w:hAnsi="Times New Roman" w:cs="Times New Roman"/>
                <w:b/>
                <w:sz w:val="18"/>
                <w:szCs w:val="18"/>
              </w:rPr>
              <w:t>ADI SOYADI</w:t>
            </w:r>
          </w:p>
        </w:tc>
        <w:tc>
          <w:tcPr>
            <w:tcW w:w="2913" w:type="dxa"/>
            <w:vAlign w:val="center"/>
          </w:tcPr>
          <w:p w14:paraId="212ED9C2" w14:textId="77777777" w:rsidR="00D77259" w:rsidRPr="00752A39" w:rsidRDefault="00D77259" w:rsidP="00752A39">
            <w:pPr>
              <w:jc w:val="center"/>
              <w:rPr>
                <w:rFonts w:ascii="Times New Roman" w:hAnsi="Times New Roman" w:cs="Times New Roman"/>
                <w:b/>
                <w:sz w:val="18"/>
                <w:szCs w:val="18"/>
              </w:rPr>
            </w:pPr>
            <w:r w:rsidRPr="00752A39">
              <w:rPr>
                <w:rFonts w:ascii="Times New Roman" w:hAnsi="Times New Roman" w:cs="Times New Roman"/>
                <w:b/>
                <w:sz w:val="18"/>
                <w:szCs w:val="18"/>
              </w:rPr>
              <w:t>KAYITLI BULUNDUĞU ÜNİVERSİTE</w:t>
            </w:r>
          </w:p>
        </w:tc>
        <w:tc>
          <w:tcPr>
            <w:tcW w:w="2398" w:type="dxa"/>
            <w:vAlign w:val="center"/>
          </w:tcPr>
          <w:p w14:paraId="1D64B1BC" w14:textId="77777777" w:rsidR="00D77259" w:rsidRPr="00752A39" w:rsidRDefault="00D77259" w:rsidP="00752A39">
            <w:pPr>
              <w:jc w:val="center"/>
              <w:rPr>
                <w:rFonts w:ascii="Times New Roman" w:hAnsi="Times New Roman" w:cs="Times New Roman"/>
                <w:b/>
                <w:sz w:val="18"/>
                <w:szCs w:val="18"/>
              </w:rPr>
            </w:pPr>
            <w:r w:rsidRPr="00752A39">
              <w:rPr>
                <w:rFonts w:ascii="Times New Roman" w:hAnsi="Times New Roman" w:cs="Times New Roman"/>
                <w:b/>
                <w:sz w:val="18"/>
                <w:szCs w:val="18"/>
              </w:rPr>
              <w:t>BÖLÜMÜ/PROGRAMI</w:t>
            </w:r>
          </w:p>
        </w:tc>
        <w:tc>
          <w:tcPr>
            <w:tcW w:w="850" w:type="dxa"/>
            <w:vAlign w:val="center"/>
          </w:tcPr>
          <w:p w14:paraId="3B032CFF" w14:textId="77777777" w:rsidR="00D77259" w:rsidRPr="00752A39" w:rsidRDefault="00D77259" w:rsidP="00752A39">
            <w:pPr>
              <w:jc w:val="center"/>
              <w:rPr>
                <w:rFonts w:ascii="Times New Roman" w:hAnsi="Times New Roman" w:cs="Times New Roman"/>
                <w:b/>
                <w:sz w:val="18"/>
                <w:szCs w:val="18"/>
              </w:rPr>
            </w:pPr>
            <w:r w:rsidRPr="00752A39">
              <w:rPr>
                <w:rFonts w:ascii="Times New Roman" w:hAnsi="Times New Roman" w:cs="Times New Roman"/>
                <w:b/>
                <w:sz w:val="18"/>
                <w:szCs w:val="18"/>
              </w:rPr>
              <w:t>GANO</w:t>
            </w:r>
          </w:p>
        </w:tc>
        <w:tc>
          <w:tcPr>
            <w:tcW w:w="1276" w:type="dxa"/>
            <w:vAlign w:val="center"/>
          </w:tcPr>
          <w:p w14:paraId="03E21938" w14:textId="77777777" w:rsidR="00D77259" w:rsidRPr="00752A39" w:rsidRDefault="00D77259" w:rsidP="00752A39">
            <w:pPr>
              <w:jc w:val="center"/>
              <w:rPr>
                <w:rFonts w:ascii="Times New Roman" w:hAnsi="Times New Roman" w:cs="Times New Roman"/>
                <w:b/>
                <w:sz w:val="18"/>
                <w:szCs w:val="18"/>
              </w:rPr>
            </w:pPr>
            <w:r w:rsidRPr="00752A39">
              <w:rPr>
                <w:rFonts w:ascii="Times New Roman" w:hAnsi="Times New Roman" w:cs="Times New Roman"/>
                <w:b/>
                <w:sz w:val="18"/>
                <w:szCs w:val="18"/>
              </w:rPr>
              <w:t>GİRİŞ YILI</w:t>
            </w:r>
          </w:p>
        </w:tc>
        <w:tc>
          <w:tcPr>
            <w:tcW w:w="992" w:type="dxa"/>
            <w:vAlign w:val="center"/>
          </w:tcPr>
          <w:p w14:paraId="13EE2003" w14:textId="77777777" w:rsidR="00D77259" w:rsidRPr="00752A39" w:rsidRDefault="00D77259" w:rsidP="00752A39">
            <w:pPr>
              <w:jc w:val="center"/>
              <w:rPr>
                <w:rFonts w:ascii="Times New Roman" w:hAnsi="Times New Roman" w:cs="Times New Roman"/>
                <w:b/>
                <w:sz w:val="18"/>
                <w:szCs w:val="18"/>
              </w:rPr>
            </w:pPr>
            <w:r w:rsidRPr="00752A39">
              <w:rPr>
                <w:rFonts w:ascii="Times New Roman" w:hAnsi="Times New Roman" w:cs="Times New Roman"/>
                <w:b/>
                <w:sz w:val="18"/>
                <w:szCs w:val="18"/>
              </w:rPr>
              <w:t>SONUÇ</w:t>
            </w:r>
          </w:p>
        </w:tc>
        <w:tc>
          <w:tcPr>
            <w:tcW w:w="3402" w:type="dxa"/>
            <w:vAlign w:val="center"/>
          </w:tcPr>
          <w:p w14:paraId="314EBC14" w14:textId="77777777" w:rsidR="00D77259" w:rsidRPr="00752A39" w:rsidRDefault="00D77259" w:rsidP="00752A39">
            <w:pPr>
              <w:jc w:val="center"/>
              <w:rPr>
                <w:rFonts w:ascii="Times New Roman" w:hAnsi="Times New Roman" w:cs="Times New Roman"/>
                <w:b/>
                <w:sz w:val="18"/>
                <w:szCs w:val="18"/>
              </w:rPr>
            </w:pPr>
            <w:r w:rsidRPr="00752A39">
              <w:rPr>
                <w:rFonts w:ascii="Times New Roman" w:hAnsi="Times New Roman" w:cs="Times New Roman"/>
                <w:b/>
                <w:sz w:val="18"/>
                <w:szCs w:val="18"/>
              </w:rPr>
              <w:t>AÇIKLAMA</w:t>
            </w:r>
          </w:p>
        </w:tc>
      </w:tr>
      <w:tr w:rsidR="00D77259" w:rsidRPr="00752A39" w14:paraId="2FE3664A" w14:textId="77777777" w:rsidTr="00F5547D">
        <w:trPr>
          <w:trHeight w:val="664"/>
        </w:trPr>
        <w:tc>
          <w:tcPr>
            <w:tcW w:w="1914" w:type="dxa"/>
            <w:vAlign w:val="center"/>
          </w:tcPr>
          <w:p w14:paraId="61F49907" w14:textId="565EB5D4" w:rsidR="00D77259"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t>A*** O*** K***</w:t>
            </w:r>
          </w:p>
        </w:tc>
        <w:tc>
          <w:tcPr>
            <w:tcW w:w="2913" w:type="dxa"/>
            <w:vAlign w:val="center"/>
          </w:tcPr>
          <w:p w14:paraId="7F9F880B"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Giresun Üniversitesi</w:t>
            </w:r>
          </w:p>
        </w:tc>
        <w:tc>
          <w:tcPr>
            <w:tcW w:w="2398" w:type="dxa"/>
            <w:vAlign w:val="center"/>
          </w:tcPr>
          <w:p w14:paraId="2632FA6B"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850" w:type="dxa"/>
            <w:vAlign w:val="center"/>
          </w:tcPr>
          <w:p w14:paraId="0CBDAE6B"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2,91</w:t>
            </w:r>
          </w:p>
        </w:tc>
        <w:tc>
          <w:tcPr>
            <w:tcW w:w="1276" w:type="dxa"/>
            <w:vAlign w:val="center"/>
          </w:tcPr>
          <w:p w14:paraId="63D906A7"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2022</w:t>
            </w:r>
          </w:p>
        </w:tc>
        <w:tc>
          <w:tcPr>
            <w:tcW w:w="992" w:type="dxa"/>
            <w:vAlign w:val="center"/>
          </w:tcPr>
          <w:p w14:paraId="17E10EF6"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Ret</w:t>
            </w:r>
          </w:p>
        </w:tc>
        <w:tc>
          <w:tcPr>
            <w:tcW w:w="3402" w:type="dxa"/>
            <w:vAlign w:val="center"/>
          </w:tcPr>
          <w:p w14:paraId="3007A220" w14:textId="1BF6D513" w:rsidR="00D77259" w:rsidRPr="00752A39" w:rsidRDefault="00D77259" w:rsidP="00752A39">
            <w:pPr>
              <w:jc w:val="both"/>
              <w:rPr>
                <w:rFonts w:ascii="Times New Roman" w:hAnsi="Times New Roman" w:cs="Times New Roman"/>
                <w:sz w:val="18"/>
                <w:szCs w:val="18"/>
              </w:rPr>
            </w:pPr>
            <w:r w:rsidRPr="00752A39">
              <w:rPr>
                <w:rFonts w:ascii="Times New Roman" w:hAnsi="Times New Roman" w:cs="Times New Roman"/>
                <w:sz w:val="18"/>
                <w:szCs w:val="18"/>
              </w:rPr>
              <w:t>Transkriptinde başarısız olduğu dersler mevcut.**</w:t>
            </w:r>
          </w:p>
        </w:tc>
      </w:tr>
      <w:tr w:rsidR="00D77259" w:rsidRPr="00752A39" w14:paraId="0C75B6E1" w14:textId="77777777" w:rsidTr="00F5547D">
        <w:trPr>
          <w:trHeight w:val="664"/>
        </w:trPr>
        <w:tc>
          <w:tcPr>
            <w:tcW w:w="1914" w:type="dxa"/>
            <w:vAlign w:val="center"/>
          </w:tcPr>
          <w:p w14:paraId="43C7B350" w14:textId="03C5C328" w:rsidR="00D77259" w:rsidRPr="00752A39" w:rsidRDefault="00F96F08" w:rsidP="00752A39">
            <w:pPr>
              <w:jc w:val="center"/>
              <w:rPr>
                <w:rFonts w:ascii="Times New Roman" w:hAnsi="Times New Roman" w:cs="Times New Roman"/>
                <w:sz w:val="18"/>
                <w:szCs w:val="18"/>
              </w:rPr>
            </w:pPr>
            <w:r>
              <w:rPr>
                <w:rFonts w:ascii="Times New Roman" w:hAnsi="Times New Roman" w:cs="Times New Roman"/>
                <w:sz w:val="18"/>
                <w:szCs w:val="18"/>
              </w:rPr>
              <w:t>T*** L***</w:t>
            </w:r>
          </w:p>
        </w:tc>
        <w:tc>
          <w:tcPr>
            <w:tcW w:w="2913" w:type="dxa"/>
            <w:vAlign w:val="center"/>
          </w:tcPr>
          <w:p w14:paraId="5F36E71E"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Kafkas Üniversitesi</w:t>
            </w:r>
          </w:p>
        </w:tc>
        <w:tc>
          <w:tcPr>
            <w:tcW w:w="2398" w:type="dxa"/>
            <w:vAlign w:val="center"/>
          </w:tcPr>
          <w:p w14:paraId="584D48AE"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850" w:type="dxa"/>
            <w:vAlign w:val="center"/>
          </w:tcPr>
          <w:p w14:paraId="27EA32CC"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2,71</w:t>
            </w:r>
          </w:p>
        </w:tc>
        <w:tc>
          <w:tcPr>
            <w:tcW w:w="1276" w:type="dxa"/>
            <w:vAlign w:val="center"/>
          </w:tcPr>
          <w:p w14:paraId="5EAB920D" w14:textId="77777777" w:rsidR="00D77259" w:rsidRPr="00752A39" w:rsidRDefault="00D77259" w:rsidP="00752A39">
            <w:pPr>
              <w:jc w:val="center"/>
              <w:rPr>
                <w:rFonts w:ascii="Times New Roman" w:hAnsi="Times New Roman" w:cs="Times New Roman"/>
                <w:sz w:val="18"/>
                <w:szCs w:val="18"/>
              </w:rPr>
            </w:pPr>
            <w:r w:rsidRPr="00752A39">
              <w:rPr>
                <w:rFonts w:ascii="Times New Roman" w:hAnsi="Times New Roman" w:cs="Times New Roman"/>
                <w:sz w:val="18"/>
                <w:szCs w:val="18"/>
              </w:rPr>
              <w:t>2022</w:t>
            </w:r>
          </w:p>
        </w:tc>
        <w:tc>
          <w:tcPr>
            <w:tcW w:w="992" w:type="dxa"/>
            <w:vAlign w:val="center"/>
          </w:tcPr>
          <w:p w14:paraId="770EE3AC" w14:textId="1A559BFB" w:rsidR="00D77259" w:rsidRPr="00752A39" w:rsidRDefault="00185112" w:rsidP="00752A39">
            <w:pPr>
              <w:jc w:val="center"/>
              <w:rPr>
                <w:rFonts w:ascii="Times New Roman" w:hAnsi="Times New Roman" w:cs="Times New Roman"/>
                <w:sz w:val="18"/>
                <w:szCs w:val="18"/>
              </w:rPr>
            </w:pPr>
            <w:r w:rsidRPr="00752A39">
              <w:rPr>
                <w:rFonts w:ascii="Times New Roman" w:hAnsi="Times New Roman" w:cs="Times New Roman"/>
                <w:sz w:val="18"/>
                <w:szCs w:val="18"/>
              </w:rPr>
              <w:t>Şartlı Kabul</w:t>
            </w:r>
          </w:p>
        </w:tc>
        <w:tc>
          <w:tcPr>
            <w:tcW w:w="3402" w:type="dxa"/>
            <w:vAlign w:val="center"/>
          </w:tcPr>
          <w:p w14:paraId="1B198D16" w14:textId="77777777" w:rsidR="00185112" w:rsidRPr="00752A39" w:rsidRDefault="00185112" w:rsidP="00752A39">
            <w:pPr>
              <w:jc w:val="both"/>
              <w:rPr>
                <w:rFonts w:ascii="Times New Roman" w:hAnsi="Times New Roman" w:cs="Times New Roman"/>
                <w:sz w:val="18"/>
                <w:szCs w:val="18"/>
              </w:rPr>
            </w:pPr>
            <w:r w:rsidRPr="00752A39">
              <w:rPr>
                <w:rFonts w:ascii="Times New Roman" w:hAnsi="Times New Roman" w:cs="Times New Roman"/>
                <w:sz w:val="18"/>
                <w:szCs w:val="18"/>
              </w:rPr>
              <w:t>Kayıt Esnasında Getireceği Evrak</w:t>
            </w:r>
          </w:p>
          <w:p w14:paraId="23F5BAE0" w14:textId="77777777" w:rsidR="00D77259" w:rsidRPr="00752A39" w:rsidRDefault="00D77259" w:rsidP="00752A39">
            <w:pPr>
              <w:jc w:val="both"/>
              <w:rPr>
                <w:rFonts w:ascii="Times New Roman" w:hAnsi="Times New Roman" w:cs="Times New Roman"/>
                <w:sz w:val="18"/>
                <w:szCs w:val="18"/>
              </w:rPr>
            </w:pPr>
            <w:r w:rsidRPr="00752A39">
              <w:rPr>
                <w:rFonts w:ascii="Times New Roman" w:hAnsi="Times New Roman" w:cs="Times New Roman"/>
                <w:sz w:val="18"/>
                <w:szCs w:val="18"/>
              </w:rPr>
              <w:t>-</w:t>
            </w:r>
            <w:r w:rsidR="00185112" w:rsidRPr="00752A39">
              <w:rPr>
                <w:rFonts w:ascii="Times New Roman" w:hAnsi="Times New Roman" w:cs="Times New Roman"/>
                <w:sz w:val="18"/>
                <w:szCs w:val="18"/>
              </w:rPr>
              <w:t>Üniversiteden onaylı transkript</w:t>
            </w:r>
          </w:p>
          <w:p w14:paraId="39879947" w14:textId="65C78C93" w:rsidR="00185112" w:rsidRPr="00752A39" w:rsidRDefault="00185112" w:rsidP="00752A39">
            <w:pPr>
              <w:jc w:val="both"/>
              <w:rPr>
                <w:rFonts w:ascii="Times New Roman" w:hAnsi="Times New Roman" w:cs="Times New Roman"/>
                <w:sz w:val="18"/>
                <w:szCs w:val="18"/>
              </w:rPr>
            </w:pPr>
            <w:r w:rsidRPr="00752A39">
              <w:rPr>
                <w:rFonts w:ascii="Times New Roman" w:hAnsi="Times New Roman" w:cs="Times New Roman"/>
                <w:sz w:val="18"/>
                <w:szCs w:val="18"/>
              </w:rPr>
              <w:t xml:space="preserve">-ÖSYM yerleştirme </w:t>
            </w:r>
            <w:r w:rsidR="000100C2" w:rsidRPr="00752A39">
              <w:rPr>
                <w:rFonts w:ascii="Times New Roman" w:hAnsi="Times New Roman" w:cs="Times New Roman"/>
                <w:sz w:val="18"/>
                <w:szCs w:val="18"/>
              </w:rPr>
              <w:t>belgesi</w:t>
            </w:r>
          </w:p>
          <w:p w14:paraId="59274C08" w14:textId="77777777" w:rsidR="00185112" w:rsidRPr="00752A39" w:rsidRDefault="00185112" w:rsidP="00752A39">
            <w:pPr>
              <w:jc w:val="both"/>
              <w:rPr>
                <w:rFonts w:ascii="Times New Roman" w:hAnsi="Times New Roman" w:cs="Times New Roman"/>
                <w:sz w:val="18"/>
                <w:szCs w:val="18"/>
              </w:rPr>
            </w:pPr>
            <w:r w:rsidRPr="00752A39">
              <w:rPr>
                <w:rFonts w:ascii="Times New Roman" w:hAnsi="Times New Roman" w:cs="Times New Roman"/>
                <w:sz w:val="18"/>
                <w:szCs w:val="18"/>
              </w:rPr>
              <w:t>-</w:t>
            </w:r>
            <w:r w:rsidR="000100C2" w:rsidRPr="00752A39">
              <w:rPr>
                <w:rFonts w:ascii="Times New Roman" w:hAnsi="Times New Roman" w:cs="Times New Roman"/>
                <w:sz w:val="18"/>
                <w:szCs w:val="18"/>
              </w:rPr>
              <w:t>Disiplin cezası almadığına dair belge</w:t>
            </w:r>
          </w:p>
          <w:p w14:paraId="11412D5B" w14:textId="0146EA18" w:rsidR="000100C2" w:rsidRPr="00752A39" w:rsidRDefault="000100C2" w:rsidP="00752A39">
            <w:pPr>
              <w:jc w:val="both"/>
              <w:rPr>
                <w:rFonts w:ascii="Times New Roman" w:hAnsi="Times New Roman" w:cs="Times New Roman"/>
                <w:sz w:val="18"/>
                <w:szCs w:val="18"/>
              </w:rPr>
            </w:pPr>
            <w:r w:rsidRPr="00752A39">
              <w:rPr>
                <w:rFonts w:ascii="Times New Roman" w:hAnsi="Times New Roman" w:cs="Times New Roman"/>
                <w:sz w:val="18"/>
                <w:szCs w:val="18"/>
              </w:rPr>
              <w:t>-Ders içerikleri</w:t>
            </w:r>
          </w:p>
        </w:tc>
      </w:tr>
    </w:tbl>
    <w:p w14:paraId="3481F2E5" w14:textId="48620017" w:rsidR="00752A39" w:rsidRPr="00752A39" w:rsidRDefault="000100C2" w:rsidP="00752A39">
      <w:pPr>
        <w:jc w:val="both"/>
        <w:rPr>
          <w:rStyle w:val="Gl"/>
          <w:rFonts w:ascii="Times New Roman" w:hAnsi="Times New Roman" w:cs="Times New Roman"/>
          <w:b w:val="0"/>
          <w:bCs w:val="0"/>
          <w:sz w:val="20"/>
          <w:szCs w:val="20"/>
        </w:rPr>
      </w:pPr>
      <w:r>
        <w:rPr>
          <w:rFonts w:ascii="Times New Roman" w:hAnsi="Times New Roman" w:cs="Times New Roman"/>
          <w:sz w:val="20"/>
          <w:szCs w:val="20"/>
        </w:rPr>
        <w:t>**</w:t>
      </w:r>
      <w:r w:rsidRPr="000100C2">
        <w:t xml:space="preserve"> </w:t>
      </w:r>
      <w:r w:rsidRPr="000100C2">
        <w:rPr>
          <w:rFonts w:ascii="Times New Roman" w:hAnsi="Times New Roman" w:cs="Times New Roman"/>
          <w:sz w:val="20"/>
          <w:szCs w:val="20"/>
        </w:rPr>
        <w:t xml:space="preserve">Yalova Üniversitesi Kurum İçi </w:t>
      </w:r>
      <w:r>
        <w:rPr>
          <w:rFonts w:ascii="Times New Roman" w:hAnsi="Times New Roman" w:cs="Times New Roman"/>
          <w:sz w:val="20"/>
          <w:szCs w:val="20"/>
        </w:rPr>
        <w:t>v</w:t>
      </w:r>
      <w:r w:rsidRPr="000100C2">
        <w:rPr>
          <w:rFonts w:ascii="Times New Roman" w:hAnsi="Times New Roman" w:cs="Times New Roman"/>
          <w:sz w:val="20"/>
          <w:szCs w:val="20"/>
        </w:rPr>
        <w:t>e Kurumlar Arası Yatay Geçiş Esaslarına İlişkin Yönerg</w:t>
      </w:r>
      <w:r>
        <w:rPr>
          <w:rFonts w:ascii="Times New Roman" w:hAnsi="Times New Roman" w:cs="Times New Roman"/>
          <w:sz w:val="20"/>
          <w:szCs w:val="20"/>
        </w:rPr>
        <w:t xml:space="preserve">esi’nin </w:t>
      </w:r>
      <w:r w:rsidRPr="000100C2">
        <w:rPr>
          <w:rFonts w:ascii="Times New Roman" w:hAnsi="Times New Roman" w:cs="Times New Roman"/>
          <w:i/>
          <w:iCs/>
          <w:sz w:val="20"/>
          <w:szCs w:val="20"/>
        </w:rPr>
        <w:t xml:space="preserve">“Kurumlar arası yatay geçiş için öğrencinin, kayıtlı olduğu programda bitirmiş olduğu dönemlere ait tüm dersleri </w:t>
      </w:r>
      <w:r w:rsidR="00752A39" w:rsidRPr="000100C2">
        <w:rPr>
          <w:rFonts w:ascii="Times New Roman" w:hAnsi="Times New Roman" w:cs="Times New Roman"/>
          <w:i/>
          <w:iCs/>
          <w:sz w:val="20"/>
          <w:szCs w:val="20"/>
        </w:rPr>
        <w:t>başarmış olması</w:t>
      </w:r>
      <w:r w:rsidRPr="000100C2">
        <w:rPr>
          <w:rFonts w:ascii="Times New Roman" w:hAnsi="Times New Roman" w:cs="Times New Roman"/>
          <w:i/>
          <w:iCs/>
          <w:sz w:val="20"/>
          <w:szCs w:val="20"/>
        </w:rPr>
        <w:t xml:space="preserve"> </w:t>
      </w:r>
      <w:r w:rsidR="00752A39" w:rsidRPr="000100C2">
        <w:rPr>
          <w:rFonts w:ascii="Times New Roman" w:hAnsi="Times New Roman" w:cs="Times New Roman"/>
          <w:i/>
          <w:iCs/>
          <w:sz w:val="20"/>
          <w:szCs w:val="20"/>
        </w:rPr>
        <w:t>ve genel</w:t>
      </w:r>
      <w:r w:rsidRPr="000100C2">
        <w:rPr>
          <w:rFonts w:ascii="Times New Roman" w:hAnsi="Times New Roman" w:cs="Times New Roman"/>
          <w:i/>
          <w:iCs/>
          <w:sz w:val="20"/>
          <w:szCs w:val="20"/>
        </w:rPr>
        <w:t xml:space="preserve"> not ortalamasının 100 üzerinden en az 60 veya 4 üzerinden en az 2.00 olması şarttır.”</w:t>
      </w:r>
      <w:r>
        <w:rPr>
          <w:rFonts w:ascii="Times New Roman" w:hAnsi="Times New Roman" w:cs="Times New Roman"/>
          <w:sz w:val="20"/>
          <w:szCs w:val="20"/>
        </w:rPr>
        <w:t xml:space="preserve"> hükmü gereği. (md.11/2)</w:t>
      </w:r>
      <w:r w:rsidR="00752A39">
        <w:rPr>
          <w:rFonts w:ascii="Times New Roman" w:hAnsi="Times New Roman" w:cs="Times New Roman"/>
          <w:sz w:val="20"/>
          <w:szCs w:val="20"/>
        </w:rPr>
        <w:t>.</w:t>
      </w:r>
    </w:p>
    <w:p w14:paraId="39E6451F" w14:textId="3FFFFF9D" w:rsidR="00B16DB8" w:rsidRPr="00752A39" w:rsidRDefault="00FA5892" w:rsidP="00F5547D">
      <w:pPr>
        <w:pStyle w:val="ListeParagraf"/>
        <w:numPr>
          <w:ilvl w:val="0"/>
          <w:numId w:val="2"/>
        </w:numPr>
        <w:ind w:left="142" w:firstLine="0"/>
        <w:rPr>
          <w:rFonts w:ascii="Times New Roman" w:hAnsi="Times New Roman" w:cs="Times New Roman"/>
          <w:sz w:val="20"/>
          <w:szCs w:val="20"/>
        </w:rPr>
      </w:pPr>
      <w:r w:rsidRPr="00752A39">
        <w:rPr>
          <w:rStyle w:val="Gl"/>
          <w:rFonts w:ascii="Times New Roman" w:hAnsi="Times New Roman" w:cs="Times New Roman"/>
          <w:color w:val="555555"/>
          <w:sz w:val="20"/>
          <w:szCs w:val="20"/>
          <w:shd w:val="clear" w:color="auto" w:fill="FFFFFF"/>
        </w:rPr>
        <w:t xml:space="preserve">Merkezi Yerleştirme Puanı ile </w:t>
      </w:r>
      <w:r w:rsidR="00D77259" w:rsidRPr="00752A39">
        <w:rPr>
          <w:rStyle w:val="Gl"/>
          <w:rFonts w:ascii="Times New Roman" w:hAnsi="Times New Roman" w:cs="Times New Roman"/>
          <w:color w:val="555555"/>
          <w:sz w:val="20"/>
          <w:szCs w:val="20"/>
          <w:shd w:val="clear" w:color="auto" w:fill="FFFFFF"/>
        </w:rPr>
        <w:t>Y</w:t>
      </w:r>
      <w:r w:rsidRPr="00752A39">
        <w:rPr>
          <w:rStyle w:val="Gl"/>
          <w:rFonts w:ascii="Times New Roman" w:hAnsi="Times New Roman" w:cs="Times New Roman"/>
          <w:color w:val="555555"/>
          <w:sz w:val="20"/>
          <w:szCs w:val="20"/>
          <w:shd w:val="clear" w:color="auto" w:fill="FFFFFF"/>
        </w:rPr>
        <w:t xml:space="preserve">atay </w:t>
      </w:r>
      <w:r w:rsidR="00D77259" w:rsidRPr="00752A39">
        <w:rPr>
          <w:rStyle w:val="Gl"/>
          <w:rFonts w:ascii="Times New Roman" w:hAnsi="Times New Roman" w:cs="Times New Roman"/>
          <w:color w:val="555555"/>
          <w:sz w:val="20"/>
          <w:szCs w:val="20"/>
          <w:shd w:val="clear" w:color="auto" w:fill="FFFFFF"/>
        </w:rPr>
        <w:t>G</w:t>
      </w:r>
      <w:r w:rsidRPr="00752A39">
        <w:rPr>
          <w:rStyle w:val="Gl"/>
          <w:rFonts w:ascii="Times New Roman" w:hAnsi="Times New Roman" w:cs="Times New Roman"/>
          <w:color w:val="555555"/>
          <w:sz w:val="20"/>
          <w:szCs w:val="20"/>
          <w:shd w:val="clear" w:color="auto" w:fill="FFFFFF"/>
        </w:rPr>
        <w:t>eçiş</w:t>
      </w:r>
    </w:p>
    <w:tbl>
      <w:tblPr>
        <w:tblStyle w:val="TabloKlavuzu"/>
        <w:tblW w:w="13688" w:type="dxa"/>
        <w:jc w:val="center"/>
        <w:tblLayout w:type="fixed"/>
        <w:tblLook w:val="04A0" w:firstRow="1" w:lastRow="0" w:firstColumn="1" w:lastColumn="0" w:noHBand="0" w:noVBand="1"/>
      </w:tblPr>
      <w:tblGrid>
        <w:gridCol w:w="2978"/>
        <w:gridCol w:w="2126"/>
        <w:gridCol w:w="1652"/>
        <w:gridCol w:w="1466"/>
        <w:gridCol w:w="1276"/>
        <w:gridCol w:w="992"/>
        <w:gridCol w:w="3198"/>
      </w:tblGrid>
      <w:tr w:rsidR="00211D3F" w:rsidRPr="00752A39" w14:paraId="5E28AA85" w14:textId="77777777" w:rsidTr="00F5547D">
        <w:trPr>
          <w:cantSplit/>
          <w:trHeight w:val="320"/>
          <w:jc w:val="center"/>
        </w:trPr>
        <w:tc>
          <w:tcPr>
            <w:tcW w:w="2978" w:type="dxa"/>
            <w:vAlign w:val="center"/>
          </w:tcPr>
          <w:p w14:paraId="51F68144" w14:textId="77777777" w:rsidR="00211D3F" w:rsidRPr="00752A39" w:rsidRDefault="00211D3F" w:rsidP="00F5547D">
            <w:pPr>
              <w:widowControl w:val="0"/>
              <w:jc w:val="center"/>
              <w:rPr>
                <w:rFonts w:ascii="Times New Roman" w:hAnsi="Times New Roman" w:cs="Times New Roman"/>
                <w:b/>
                <w:sz w:val="18"/>
                <w:szCs w:val="18"/>
              </w:rPr>
            </w:pPr>
            <w:r w:rsidRPr="00752A39">
              <w:rPr>
                <w:rFonts w:ascii="Times New Roman" w:hAnsi="Times New Roman" w:cs="Times New Roman"/>
                <w:b/>
                <w:sz w:val="18"/>
                <w:szCs w:val="18"/>
              </w:rPr>
              <w:t>ADI  SOYADI</w:t>
            </w:r>
          </w:p>
        </w:tc>
        <w:tc>
          <w:tcPr>
            <w:tcW w:w="2126" w:type="dxa"/>
            <w:vAlign w:val="center"/>
          </w:tcPr>
          <w:p w14:paraId="78C9E0B8" w14:textId="5E3B7AAB" w:rsidR="00211D3F" w:rsidRPr="00752A39" w:rsidRDefault="00747F18" w:rsidP="00F5547D">
            <w:pPr>
              <w:widowControl w:val="0"/>
              <w:jc w:val="center"/>
              <w:rPr>
                <w:rFonts w:ascii="Times New Roman" w:hAnsi="Times New Roman" w:cs="Times New Roman"/>
                <w:b/>
                <w:sz w:val="18"/>
                <w:szCs w:val="18"/>
              </w:rPr>
            </w:pPr>
            <w:r w:rsidRPr="00752A39">
              <w:rPr>
                <w:rFonts w:ascii="Times New Roman" w:hAnsi="Times New Roman" w:cs="Times New Roman"/>
                <w:b/>
                <w:sz w:val="18"/>
                <w:szCs w:val="18"/>
              </w:rPr>
              <w:t>KAYITLI BULUNDUĞU ÜNİVERSİTE</w:t>
            </w:r>
          </w:p>
        </w:tc>
        <w:tc>
          <w:tcPr>
            <w:tcW w:w="1652" w:type="dxa"/>
            <w:vAlign w:val="center"/>
          </w:tcPr>
          <w:p w14:paraId="73BEFCEF" w14:textId="77777777" w:rsidR="00211D3F" w:rsidRPr="00752A39" w:rsidRDefault="00211D3F" w:rsidP="00F5547D">
            <w:pPr>
              <w:widowControl w:val="0"/>
              <w:jc w:val="center"/>
              <w:rPr>
                <w:rFonts w:ascii="Times New Roman" w:hAnsi="Times New Roman" w:cs="Times New Roman"/>
                <w:b/>
                <w:sz w:val="18"/>
                <w:szCs w:val="18"/>
              </w:rPr>
            </w:pPr>
            <w:r w:rsidRPr="00752A39">
              <w:rPr>
                <w:rFonts w:ascii="Times New Roman" w:hAnsi="Times New Roman" w:cs="Times New Roman"/>
                <w:b/>
                <w:sz w:val="18"/>
                <w:szCs w:val="18"/>
              </w:rPr>
              <w:t>BÖLÜMÜ/PROGRAMI</w:t>
            </w:r>
          </w:p>
        </w:tc>
        <w:tc>
          <w:tcPr>
            <w:tcW w:w="1466" w:type="dxa"/>
            <w:vAlign w:val="center"/>
          </w:tcPr>
          <w:p w14:paraId="00FA540A" w14:textId="77777777" w:rsidR="00211D3F" w:rsidRPr="00752A39" w:rsidRDefault="00211D3F" w:rsidP="00F5547D">
            <w:pPr>
              <w:widowControl w:val="0"/>
              <w:jc w:val="center"/>
              <w:rPr>
                <w:rFonts w:ascii="Times New Roman" w:hAnsi="Times New Roman" w:cs="Times New Roman"/>
                <w:b/>
                <w:sz w:val="18"/>
                <w:szCs w:val="18"/>
              </w:rPr>
            </w:pPr>
            <w:r w:rsidRPr="00752A39">
              <w:rPr>
                <w:rFonts w:ascii="Times New Roman" w:hAnsi="Times New Roman" w:cs="Times New Roman"/>
                <w:b/>
                <w:sz w:val="18"/>
                <w:szCs w:val="18"/>
              </w:rPr>
              <w:t>ÖSYS PUANl</w:t>
            </w:r>
          </w:p>
        </w:tc>
        <w:tc>
          <w:tcPr>
            <w:tcW w:w="1276" w:type="dxa"/>
            <w:vAlign w:val="center"/>
          </w:tcPr>
          <w:p w14:paraId="1E76B6D0" w14:textId="77777777" w:rsidR="00211D3F" w:rsidRPr="00752A39" w:rsidRDefault="00211D3F" w:rsidP="00F5547D">
            <w:pPr>
              <w:widowControl w:val="0"/>
              <w:jc w:val="center"/>
              <w:rPr>
                <w:rFonts w:ascii="Times New Roman" w:hAnsi="Times New Roman" w:cs="Times New Roman"/>
                <w:b/>
                <w:sz w:val="18"/>
                <w:szCs w:val="18"/>
              </w:rPr>
            </w:pPr>
            <w:r w:rsidRPr="00752A39">
              <w:rPr>
                <w:rFonts w:ascii="Times New Roman" w:hAnsi="Times New Roman" w:cs="Times New Roman"/>
                <w:b/>
                <w:sz w:val="18"/>
                <w:szCs w:val="18"/>
              </w:rPr>
              <w:t>GİRİŞ YILI</w:t>
            </w:r>
          </w:p>
        </w:tc>
        <w:tc>
          <w:tcPr>
            <w:tcW w:w="992" w:type="dxa"/>
            <w:vAlign w:val="center"/>
          </w:tcPr>
          <w:p w14:paraId="4B4FFF5D" w14:textId="77777777" w:rsidR="00211D3F" w:rsidRPr="00752A39" w:rsidRDefault="00211D3F" w:rsidP="00F5547D">
            <w:pPr>
              <w:widowControl w:val="0"/>
              <w:jc w:val="center"/>
              <w:rPr>
                <w:rFonts w:ascii="Times New Roman" w:hAnsi="Times New Roman" w:cs="Times New Roman"/>
                <w:b/>
                <w:sz w:val="18"/>
                <w:szCs w:val="18"/>
              </w:rPr>
            </w:pPr>
            <w:r w:rsidRPr="00752A39">
              <w:rPr>
                <w:rFonts w:ascii="Times New Roman" w:hAnsi="Times New Roman" w:cs="Times New Roman"/>
                <w:b/>
                <w:sz w:val="18"/>
                <w:szCs w:val="18"/>
              </w:rPr>
              <w:t>SONUÇ</w:t>
            </w:r>
          </w:p>
        </w:tc>
        <w:tc>
          <w:tcPr>
            <w:tcW w:w="3198" w:type="dxa"/>
            <w:vAlign w:val="center"/>
          </w:tcPr>
          <w:p w14:paraId="570461CC" w14:textId="77777777" w:rsidR="00211D3F" w:rsidRPr="00752A39" w:rsidRDefault="00211D3F" w:rsidP="00F5547D">
            <w:pPr>
              <w:widowControl w:val="0"/>
              <w:jc w:val="center"/>
              <w:rPr>
                <w:rFonts w:ascii="Times New Roman" w:hAnsi="Times New Roman" w:cs="Times New Roman"/>
                <w:b/>
                <w:sz w:val="18"/>
                <w:szCs w:val="18"/>
              </w:rPr>
            </w:pPr>
            <w:r w:rsidRPr="00752A39">
              <w:rPr>
                <w:rFonts w:ascii="Times New Roman" w:hAnsi="Times New Roman" w:cs="Times New Roman"/>
                <w:b/>
                <w:sz w:val="18"/>
                <w:szCs w:val="18"/>
              </w:rPr>
              <w:t>AÇIKLAMA</w:t>
            </w:r>
          </w:p>
        </w:tc>
      </w:tr>
      <w:tr w:rsidR="00211D3F" w:rsidRPr="00752A39" w14:paraId="5101E150" w14:textId="77777777" w:rsidTr="00F5547D">
        <w:trPr>
          <w:cantSplit/>
          <w:trHeight w:val="854"/>
          <w:jc w:val="center"/>
        </w:trPr>
        <w:tc>
          <w:tcPr>
            <w:tcW w:w="2978" w:type="dxa"/>
            <w:vAlign w:val="center"/>
          </w:tcPr>
          <w:p w14:paraId="5922A13B" w14:textId="16AFA873" w:rsidR="00211D3F"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E*** A***</w:t>
            </w:r>
          </w:p>
        </w:tc>
        <w:tc>
          <w:tcPr>
            <w:tcW w:w="2126" w:type="dxa"/>
            <w:vAlign w:val="center"/>
          </w:tcPr>
          <w:p w14:paraId="20904A5F" w14:textId="7D7A398D" w:rsidR="00211D3F" w:rsidRPr="00752A39" w:rsidRDefault="00555727"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Çanakkale Onsekiz Mart Üniversitesi</w:t>
            </w:r>
          </w:p>
        </w:tc>
        <w:tc>
          <w:tcPr>
            <w:tcW w:w="1652" w:type="dxa"/>
            <w:vAlign w:val="center"/>
          </w:tcPr>
          <w:p w14:paraId="5A81F49A" w14:textId="3034BEB6" w:rsidR="00211D3F" w:rsidRPr="00752A39" w:rsidRDefault="00555727" w:rsidP="00F5547D">
            <w:pPr>
              <w:widowControl w:val="0"/>
              <w:rPr>
                <w:rFonts w:ascii="Times New Roman" w:hAnsi="Times New Roman" w:cs="Times New Roman"/>
                <w:sz w:val="18"/>
                <w:szCs w:val="18"/>
              </w:rPr>
            </w:pPr>
            <w:r w:rsidRPr="00752A39">
              <w:rPr>
                <w:rFonts w:ascii="Times New Roman" w:hAnsi="Times New Roman" w:cs="Times New Roman"/>
                <w:sz w:val="18"/>
                <w:szCs w:val="18"/>
              </w:rPr>
              <w:t>Uluslararası İlişkiler</w:t>
            </w:r>
          </w:p>
        </w:tc>
        <w:tc>
          <w:tcPr>
            <w:tcW w:w="1466" w:type="dxa"/>
            <w:vAlign w:val="center"/>
          </w:tcPr>
          <w:p w14:paraId="4691ACD5" w14:textId="65F3BEB5" w:rsidR="00211D3F" w:rsidRPr="00752A39" w:rsidRDefault="00555727" w:rsidP="00F5547D">
            <w:pPr>
              <w:widowControl w:val="0"/>
              <w:rPr>
                <w:rFonts w:ascii="Times New Roman" w:hAnsi="Times New Roman" w:cs="Times New Roman"/>
                <w:sz w:val="18"/>
                <w:szCs w:val="18"/>
              </w:rPr>
            </w:pPr>
            <w:r w:rsidRPr="00752A39">
              <w:rPr>
                <w:rFonts w:ascii="Times New Roman" w:hAnsi="Times New Roman" w:cs="Times New Roman"/>
                <w:sz w:val="18"/>
                <w:szCs w:val="18"/>
              </w:rPr>
              <w:t>286,46351</w:t>
            </w:r>
          </w:p>
        </w:tc>
        <w:tc>
          <w:tcPr>
            <w:tcW w:w="1276" w:type="dxa"/>
            <w:vAlign w:val="center"/>
          </w:tcPr>
          <w:p w14:paraId="5DA04F01" w14:textId="7C74E084" w:rsidR="00211D3F" w:rsidRPr="00752A39" w:rsidRDefault="00555727"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2023</w:t>
            </w:r>
          </w:p>
        </w:tc>
        <w:tc>
          <w:tcPr>
            <w:tcW w:w="992" w:type="dxa"/>
            <w:vAlign w:val="center"/>
          </w:tcPr>
          <w:p w14:paraId="6A03BB38" w14:textId="246DA542" w:rsidR="00211D3F" w:rsidRPr="00752A39" w:rsidRDefault="00E92217" w:rsidP="00F5547D">
            <w:pPr>
              <w:widowControl w:val="0"/>
              <w:rPr>
                <w:rFonts w:ascii="Times New Roman" w:hAnsi="Times New Roman" w:cs="Times New Roman"/>
                <w:sz w:val="18"/>
                <w:szCs w:val="18"/>
              </w:rPr>
            </w:pPr>
            <w:r w:rsidRPr="00752A39">
              <w:rPr>
                <w:rFonts w:ascii="Times New Roman" w:hAnsi="Times New Roman" w:cs="Times New Roman"/>
                <w:sz w:val="18"/>
                <w:szCs w:val="18"/>
              </w:rPr>
              <w:t>Kabul</w:t>
            </w:r>
          </w:p>
        </w:tc>
        <w:tc>
          <w:tcPr>
            <w:tcW w:w="3198" w:type="dxa"/>
            <w:vAlign w:val="center"/>
          </w:tcPr>
          <w:p w14:paraId="00854604" w14:textId="7777777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 xml:space="preserve">Kayıt esnasında teslim etmesi gereken evraklar: </w:t>
            </w:r>
          </w:p>
          <w:p w14:paraId="1D43E701" w14:textId="6CF8ACA7" w:rsidR="00211D3F"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211D3F" w:rsidRPr="00752A39" w14:paraId="7FE11E46" w14:textId="77777777" w:rsidTr="00F5547D">
        <w:trPr>
          <w:cantSplit/>
          <w:trHeight w:val="530"/>
          <w:jc w:val="center"/>
        </w:trPr>
        <w:tc>
          <w:tcPr>
            <w:tcW w:w="2978" w:type="dxa"/>
            <w:vAlign w:val="center"/>
          </w:tcPr>
          <w:p w14:paraId="502D8CA2" w14:textId="1BE74765" w:rsidR="00211D3F"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M*** A*** C***</w:t>
            </w:r>
          </w:p>
        </w:tc>
        <w:tc>
          <w:tcPr>
            <w:tcW w:w="2126" w:type="dxa"/>
            <w:vAlign w:val="center"/>
          </w:tcPr>
          <w:p w14:paraId="7E790322" w14:textId="012E3795" w:rsidR="00211D3F" w:rsidRPr="00752A39" w:rsidRDefault="00555727"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Dicle Üniversitesi</w:t>
            </w:r>
          </w:p>
        </w:tc>
        <w:tc>
          <w:tcPr>
            <w:tcW w:w="1652" w:type="dxa"/>
            <w:vAlign w:val="center"/>
          </w:tcPr>
          <w:p w14:paraId="037A18DB" w14:textId="45BE48DE" w:rsidR="00211D3F" w:rsidRPr="00752A39" w:rsidRDefault="00555727" w:rsidP="00F5547D">
            <w:pPr>
              <w:widowControl w:val="0"/>
              <w:rPr>
                <w:rFonts w:ascii="Times New Roman" w:hAnsi="Times New Roman" w:cs="Times New Roman"/>
                <w:sz w:val="18"/>
                <w:szCs w:val="18"/>
              </w:rPr>
            </w:pPr>
            <w:r w:rsidRPr="00752A39">
              <w:rPr>
                <w:rFonts w:ascii="Times New Roman" w:hAnsi="Times New Roman" w:cs="Times New Roman"/>
                <w:sz w:val="18"/>
                <w:szCs w:val="18"/>
              </w:rPr>
              <w:t>Havacılık Yönetimi</w:t>
            </w:r>
          </w:p>
        </w:tc>
        <w:tc>
          <w:tcPr>
            <w:tcW w:w="1466" w:type="dxa"/>
            <w:vAlign w:val="center"/>
          </w:tcPr>
          <w:p w14:paraId="7E183371" w14:textId="5A3C66A4" w:rsidR="00211D3F" w:rsidRPr="00752A39" w:rsidRDefault="00555727" w:rsidP="00F5547D">
            <w:pPr>
              <w:widowControl w:val="0"/>
              <w:rPr>
                <w:rFonts w:ascii="Times New Roman" w:hAnsi="Times New Roman" w:cs="Times New Roman"/>
                <w:sz w:val="18"/>
                <w:szCs w:val="18"/>
              </w:rPr>
            </w:pPr>
            <w:r w:rsidRPr="00752A39">
              <w:rPr>
                <w:rFonts w:ascii="Times New Roman" w:hAnsi="Times New Roman" w:cs="Times New Roman"/>
                <w:sz w:val="18"/>
                <w:szCs w:val="18"/>
              </w:rPr>
              <w:t>294,00234</w:t>
            </w:r>
          </w:p>
        </w:tc>
        <w:tc>
          <w:tcPr>
            <w:tcW w:w="1276" w:type="dxa"/>
            <w:vAlign w:val="center"/>
          </w:tcPr>
          <w:p w14:paraId="017A6480" w14:textId="7680ABD7" w:rsidR="00211D3F" w:rsidRPr="00752A39" w:rsidRDefault="00555727"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2023</w:t>
            </w:r>
          </w:p>
        </w:tc>
        <w:tc>
          <w:tcPr>
            <w:tcW w:w="992" w:type="dxa"/>
            <w:vAlign w:val="center"/>
          </w:tcPr>
          <w:p w14:paraId="4F6E2BEF" w14:textId="7268C3AF" w:rsidR="00211D3F" w:rsidRPr="00752A39" w:rsidRDefault="00A335FD" w:rsidP="00F5547D">
            <w:pPr>
              <w:widowControl w:val="0"/>
              <w:rPr>
                <w:rFonts w:ascii="Times New Roman" w:hAnsi="Times New Roman" w:cs="Times New Roman"/>
                <w:sz w:val="18"/>
                <w:szCs w:val="18"/>
              </w:rPr>
            </w:pPr>
            <w:r w:rsidRPr="00752A39">
              <w:rPr>
                <w:rFonts w:ascii="Times New Roman" w:hAnsi="Times New Roman" w:cs="Times New Roman"/>
                <w:sz w:val="18"/>
                <w:szCs w:val="18"/>
              </w:rPr>
              <w:t>Şartlı Kabul</w:t>
            </w:r>
          </w:p>
        </w:tc>
        <w:tc>
          <w:tcPr>
            <w:tcW w:w="3198" w:type="dxa"/>
            <w:vAlign w:val="center"/>
          </w:tcPr>
          <w:p w14:paraId="5DAC2D3D" w14:textId="77777777" w:rsidR="00A335FD" w:rsidRPr="00752A39" w:rsidRDefault="00A335FD" w:rsidP="00F5547D">
            <w:pPr>
              <w:widowControl w:val="0"/>
              <w:rPr>
                <w:rFonts w:ascii="Times New Roman" w:hAnsi="Times New Roman" w:cs="Times New Roman"/>
                <w:sz w:val="18"/>
                <w:szCs w:val="18"/>
              </w:rPr>
            </w:pPr>
            <w:r w:rsidRPr="00752A39">
              <w:rPr>
                <w:rFonts w:ascii="Times New Roman" w:hAnsi="Times New Roman" w:cs="Times New Roman"/>
                <w:sz w:val="18"/>
                <w:szCs w:val="18"/>
              </w:rPr>
              <w:t xml:space="preserve">Kayıt esnasında teslim etmesi gereken evraklar: </w:t>
            </w:r>
          </w:p>
          <w:p w14:paraId="55A8758C" w14:textId="31506CE1" w:rsidR="00211D3F" w:rsidRPr="00752A39" w:rsidRDefault="00A335FD" w:rsidP="00F5547D">
            <w:pPr>
              <w:widowControl w:val="0"/>
              <w:rPr>
                <w:rFonts w:ascii="Times New Roman" w:hAnsi="Times New Roman" w:cs="Times New Roman"/>
                <w:sz w:val="18"/>
                <w:szCs w:val="18"/>
              </w:rPr>
            </w:pPr>
            <w:r w:rsidRPr="00752A39">
              <w:rPr>
                <w:rFonts w:ascii="Times New Roman" w:hAnsi="Times New Roman" w:cs="Times New Roman"/>
                <w:sz w:val="18"/>
                <w:szCs w:val="18"/>
              </w:rPr>
              <w:t>-Daha önce yatay geçiş yapmadığına belge</w:t>
            </w:r>
          </w:p>
          <w:p w14:paraId="2E406713" w14:textId="77777777" w:rsidR="00A335FD" w:rsidRPr="00752A39" w:rsidRDefault="00A335FD" w:rsidP="00F5547D">
            <w:pPr>
              <w:widowControl w:val="0"/>
              <w:rPr>
                <w:rFonts w:ascii="Times New Roman" w:hAnsi="Times New Roman" w:cs="Times New Roman"/>
                <w:sz w:val="18"/>
                <w:szCs w:val="18"/>
              </w:rPr>
            </w:pPr>
            <w:r w:rsidRPr="00752A39">
              <w:rPr>
                <w:rFonts w:ascii="Times New Roman" w:hAnsi="Times New Roman" w:cs="Times New Roman"/>
                <w:sz w:val="18"/>
                <w:szCs w:val="18"/>
              </w:rPr>
              <w:t>-ÖSYM yerleştirme belgesi</w:t>
            </w:r>
          </w:p>
          <w:p w14:paraId="250540C7" w14:textId="77777777" w:rsidR="00A335FD" w:rsidRPr="00752A39" w:rsidRDefault="00A335FD" w:rsidP="00F5547D">
            <w:pPr>
              <w:widowControl w:val="0"/>
              <w:rPr>
                <w:rFonts w:ascii="Times New Roman" w:hAnsi="Times New Roman" w:cs="Times New Roman"/>
                <w:sz w:val="18"/>
                <w:szCs w:val="18"/>
              </w:rPr>
            </w:pPr>
            <w:r w:rsidRPr="00752A39">
              <w:rPr>
                <w:rFonts w:ascii="Times New Roman" w:hAnsi="Times New Roman" w:cs="Times New Roman"/>
                <w:sz w:val="18"/>
                <w:szCs w:val="18"/>
              </w:rPr>
              <w:t>-Disiplin cezası almadığına ilişkin belge</w:t>
            </w:r>
          </w:p>
          <w:p w14:paraId="50985AD3" w14:textId="401375A2"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E75338" w:rsidRPr="00752A39" w14:paraId="3F3518E5" w14:textId="77777777" w:rsidTr="00F5547D">
        <w:trPr>
          <w:cantSplit/>
          <w:trHeight w:val="530"/>
          <w:jc w:val="center"/>
        </w:trPr>
        <w:tc>
          <w:tcPr>
            <w:tcW w:w="2978" w:type="dxa"/>
            <w:vAlign w:val="center"/>
          </w:tcPr>
          <w:p w14:paraId="5FDED15B" w14:textId="79F3E514" w:rsidR="00E75338"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lastRenderedPageBreak/>
              <w:t>R*** K***</w:t>
            </w:r>
          </w:p>
        </w:tc>
        <w:tc>
          <w:tcPr>
            <w:tcW w:w="2126" w:type="dxa"/>
            <w:vAlign w:val="center"/>
          </w:tcPr>
          <w:p w14:paraId="02127EBB" w14:textId="1CD1A67F" w:rsidR="00E75338" w:rsidRPr="00752A39" w:rsidRDefault="00555727"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İzmir Demokrasi Üniversitesi</w:t>
            </w:r>
          </w:p>
        </w:tc>
        <w:tc>
          <w:tcPr>
            <w:tcW w:w="1652" w:type="dxa"/>
            <w:vAlign w:val="center"/>
          </w:tcPr>
          <w:p w14:paraId="1A948A47" w14:textId="01FC9888" w:rsidR="00E75338" w:rsidRPr="00752A39" w:rsidRDefault="00555727" w:rsidP="00F5547D">
            <w:pPr>
              <w:widowControl w:val="0"/>
              <w:rPr>
                <w:rFonts w:ascii="Times New Roman" w:hAnsi="Times New Roman" w:cs="Times New Roman"/>
                <w:sz w:val="18"/>
                <w:szCs w:val="18"/>
              </w:rPr>
            </w:pPr>
            <w:r w:rsidRPr="00752A39">
              <w:rPr>
                <w:rFonts w:ascii="Times New Roman" w:hAnsi="Times New Roman" w:cs="Times New Roman"/>
                <w:sz w:val="18"/>
                <w:szCs w:val="18"/>
              </w:rPr>
              <w:t>Siyaset Bilimi ve Kamu Yönetimi (İng.)</w:t>
            </w:r>
          </w:p>
        </w:tc>
        <w:tc>
          <w:tcPr>
            <w:tcW w:w="1466" w:type="dxa"/>
            <w:vAlign w:val="center"/>
          </w:tcPr>
          <w:p w14:paraId="4F897E11" w14:textId="4B6FA48F" w:rsidR="00E75338" w:rsidRPr="00752A39" w:rsidRDefault="00E92217" w:rsidP="00F5547D">
            <w:pPr>
              <w:widowControl w:val="0"/>
              <w:rPr>
                <w:rFonts w:ascii="Times New Roman" w:hAnsi="Times New Roman" w:cs="Times New Roman"/>
                <w:sz w:val="18"/>
                <w:szCs w:val="18"/>
              </w:rPr>
            </w:pPr>
            <w:r w:rsidRPr="00752A39">
              <w:rPr>
                <w:rFonts w:ascii="Times New Roman" w:hAnsi="Times New Roman" w:cs="Times New Roman"/>
                <w:sz w:val="18"/>
                <w:szCs w:val="18"/>
              </w:rPr>
              <w:t>300,88567</w:t>
            </w:r>
          </w:p>
        </w:tc>
        <w:tc>
          <w:tcPr>
            <w:tcW w:w="1276" w:type="dxa"/>
            <w:vAlign w:val="center"/>
          </w:tcPr>
          <w:p w14:paraId="68B62C76" w14:textId="6CAF4773" w:rsidR="00E75338" w:rsidRPr="00752A39" w:rsidRDefault="00555727"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2023</w:t>
            </w:r>
          </w:p>
        </w:tc>
        <w:tc>
          <w:tcPr>
            <w:tcW w:w="992" w:type="dxa"/>
            <w:vAlign w:val="center"/>
          </w:tcPr>
          <w:p w14:paraId="2FD4A65A" w14:textId="759CB724" w:rsidR="00E75338"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Şartlı Kabul</w:t>
            </w:r>
          </w:p>
        </w:tc>
        <w:tc>
          <w:tcPr>
            <w:tcW w:w="3198" w:type="dxa"/>
            <w:vAlign w:val="center"/>
          </w:tcPr>
          <w:p w14:paraId="74AFDB5F" w14:textId="7777777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 xml:space="preserve">Kayıt esnasında teslim etmesi gereken evraklar: </w:t>
            </w:r>
          </w:p>
          <w:p w14:paraId="64E6E5BE" w14:textId="7777777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-Transkript</w:t>
            </w:r>
          </w:p>
          <w:p w14:paraId="6D8FD572" w14:textId="7777777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-ÖSYM yerleştirme belgesi</w:t>
            </w:r>
          </w:p>
          <w:p w14:paraId="41FC68C1" w14:textId="7777777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-Disiplin cezası almadığına ilişkin belge</w:t>
            </w:r>
          </w:p>
          <w:p w14:paraId="0BFE8B5D" w14:textId="0B4B9500"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E75338" w:rsidRPr="00752A39" w14:paraId="34F2AC88" w14:textId="77777777" w:rsidTr="00F5547D">
        <w:trPr>
          <w:cantSplit/>
          <w:trHeight w:val="530"/>
          <w:jc w:val="center"/>
        </w:trPr>
        <w:tc>
          <w:tcPr>
            <w:tcW w:w="2978" w:type="dxa"/>
            <w:vAlign w:val="center"/>
          </w:tcPr>
          <w:p w14:paraId="139D7783" w14:textId="6D9760A4" w:rsidR="00E75338"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S*** B***</w:t>
            </w:r>
          </w:p>
        </w:tc>
        <w:tc>
          <w:tcPr>
            <w:tcW w:w="2126" w:type="dxa"/>
            <w:vAlign w:val="center"/>
          </w:tcPr>
          <w:p w14:paraId="1AFE9158" w14:textId="5D5B7F6B" w:rsidR="00E75338" w:rsidRPr="00752A39" w:rsidRDefault="0077608C"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Manisa Celal Bayar Üniversitesi</w:t>
            </w:r>
          </w:p>
        </w:tc>
        <w:tc>
          <w:tcPr>
            <w:tcW w:w="1652" w:type="dxa"/>
            <w:vAlign w:val="center"/>
          </w:tcPr>
          <w:p w14:paraId="331A8BA6" w14:textId="1EAA659A" w:rsidR="00E75338" w:rsidRPr="00752A39" w:rsidRDefault="0077608C" w:rsidP="00F5547D">
            <w:pPr>
              <w:widowControl w:val="0"/>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1466" w:type="dxa"/>
            <w:vAlign w:val="center"/>
          </w:tcPr>
          <w:p w14:paraId="1C6C3F5E" w14:textId="78D305FA" w:rsidR="00E75338" w:rsidRPr="00752A39" w:rsidRDefault="00E92217" w:rsidP="00F5547D">
            <w:pPr>
              <w:widowControl w:val="0"/>
              <w:rPr>
                <w:rFonts w:ascii="Times New Roman" w:hAnsi="Times New Roman" w:cs="Times New Roman"/>
                <w:sz w:val="18"/>
                <w:szCs w:val="18"/>
              </w:rPr>
            </w:pPr>
            <w:r w:rsidRPr="00752A39">
              <w:rPr>
                <w:rFonts w:ascii="Times New Roman" w:hAnsi="Times New Roman" w:cs="Times New Roman"/>
                <w:sz w:val="18"/>
                <w:szCs w:val="18"/>
              </w:rPr>
              <w:t>282,66752</w:t>
            </w:r>
          </w:p>
        </w:tc>
        <w:tc>
          <w:tcPr>
            <w:tcW w:w="1276" w:type="dxa"/>
            <w:vAlign w:val="center"/>
          </w:tcPr>
          <w:p w14:paraId="7FC7A760" w14:textId="6E21C3C5" w:rsidR="00E75338" w:rsidRPr="00752A39" w:rsidRDefault="0077608C"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2022</w:t>
            </w:r>
          </w:p>
        </w:tc>
        <w:tc>
          <w:tcPr>
            <w:tcW w:w="992" w:type="dxa"/>
            <w:vAlign w:val="center"/>
          </w:tcPr>
          <w:p w14:paraId="296D10DA" w14:textId="717F8AED" w:rsidR="00E75338"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Şartlı Kabul</w:t>
            </w:r>
          </w:p>
        </w:tc>
        <w:tc>
          <w:tcPr>
            <w:tcW w:w="3198" w:type="dxa"/>
            <w:vAlign w:val="center"/>
          </w:tcPr>
          <w:p w14:paraId="1B8D6D32" w14:textId="7777777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 xml:space="preserve">Kayıt esnasında teslim etmesi gereken evraklar: </w:t>
            </w:r>
          </w:p>
          <w:p w14:paraId="582C4227" w14:textId="5360D7EA" w:rsidR="00E75338"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F17156" w:rsidRPr="00752A39" w14:paraId="74A24825" w14:textId="77777777" w:rsidTr="00F5547D">
        <w:trPr>
          <w:cantSplit/>
          <w:trHeight w:val="530"/>
          <w:jc w:val="center"/>
        </w:trPr>
        <w:tc>
          <w:tcPr>
            <w:tcW w:w="2978" w:type="dxa"/>
            <w:vAlign w:val="center"/>
          </w:tcPr>
          <w:p w14:paraId="283A4AC7" w14:textId="4F35E1E3" w:rsidR="00F17156"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S*** B*** Y***</w:t>
            </w:r>
          </w:p>
        </w:tc>
        <w:tc>
          <w:tcPr>
            <w:tcW w:w="2126" w:type="dxa"/>
            <w:vAlign w:val="center"/>
          </w:tcPr>
          <w:p w14:paraId="5F537DF2" w14:textId="3D8A693E" w:rsidR="00F17156" w:rsidRPr="00752A39" w:rsidRDefault="00F17156"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İstanbul Medipol Üniversitesi</w:t>
            </w:r>
          </w:p>
        </w:tc>
        <w:tc>
          <w:tcPr>
            <w:tcW w:w="1652" w:type="dxa"/>
            <w:vAlign w:val="center"/>
          </w:tcPr>
          <w:p w14:paraId="21139BF6" w14:textId="24110274"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Siyaset Bilimi ve Uluslararası İlişkiler (İngilizce)</w:t>
            </w:r>
          </w:p>
        </w:tc>
        <w:tc>
          <w:tcPr>
            <w:tcW w:w="1466" w:type="dxa"/>
            <w:vAlign w:val="center"/>
          </w:tcPr>
          <w:p w14:paraId="0852E731" w14:textId="0270A6B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286,98137</w:t>
            </w:r>
          </w:p>
        </w:tc>
        <w:tc>
          <w:tcPr>
            <w:tcW w:w="1276" w:type="dxa"/>
            <w:vAlign w:val="center"/>
          </w:tcPr>
          <w:p w14:paraId="6F7BE677" w14:textId="0CF278C4"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2022</w:t>
            </w:r>
          </w:p>
        </w:tc>
        <w:tc>
          <w:tcPr>
            <w:tcW w:w="992" w:type="dxa"/>
            <w:vAlign w:val="center"/>
          </w:tcPr>
          <w:p w14:paraId="7F454EC0" w14:textId="43EF61A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Şartlı Kabul</w:t>
            </w:r>
          </w:p>
        </w:tc>
        <w:tc>
          <w:tcPr>
            <w:tcW w:w="3198" w:type="dxa"/>
            <w:vAlign w:val="center"/>
          </w:tcPr>
          <w:p w14:paraId="51821B2F" w14:textId="7777777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 xml:space="preserve">Kayıt esnasında teslim etmesi gereken evraklar: </w:t>
            </w:r>
          </w:p>
          <w:p w14:paraId="20EB0EC4" w14:textId="0759B9E9"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F17156" w:rsidRPr="00752A39" w14:paraId="45A43B2A" w14:textId="77777777" w:rsidTr="00F5547D">
        <w:trPr>
          <w:cantSplit/>
          <w:trHeight w:val="530"/>
          <w:jc w:val="center"/>
        </w:trPr>
        <w:tc>
          <w:tcPr>
            <w:tcW w:w="2978" w:type="dxa"/>
            <w:vAlign w:val="center"/>
          </w:tcPr>
          <w:p w14:paraId="4073FFD7" w14:textId="237600DD" w:rsidR="00F17156"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S*** Ş***</w:t>
            </w:r>
          </w:p>
        </w:tc>
        <w:tc>
          <w:tcPr>
            <w:tcW w:w="2126" w:type="dxa"/>
            <w:vAlign w:val="center"/>
          </w:tcPr>
          <w:p w14:paraId="3D2AB88B" w14:textId="2A09EAE3" w:rsidR="00F17156" w:rsidRPr="00752A39" w:rsidRDefault="00F17156"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Kocaeli Üniversitesi</w:t>
            </w:r>
          </w:p>
        </w:tc>
        <w:tc>
          <w:tcPr>
            <w:tcW w:w="1652" w:type="dxa"/>
            <w:vAlign w:val="center"/>
          </w:tcPr>
          <w:p w14:paraId="2AF67361" w14:textId="12746F55"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Siyaset Bilimi ve Kamu Yönetimi</w:t>
            </w:r>
          </w:p>
        </w:tc>
        <w:tc>
          <w:tcPr>
            <w:tcW w:w="1466" w:type="dxa"/>
            <w:vAlign w:val="center"/>
          </w:tcPr>
          <w:p w14:paraId="4BB523A2" w14:textId="3621F58B"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313,29831</w:t>
            </w:r>
          </w:p>
        </w:tc>
        <w:tc>
          <w:tcPr>
            <w:tcW w:w="1276" w:type="dxa"/>
            <w:vAlign w:val="center"/>
          </w:tcPr>
          <w:p w14:paraId="7F24DE0E" w14:textId="42F44E98"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2023</w:t>
            </w:r>
          </w:p>
        </w:tc>
        <w:tc>
          <w:tcPr>
            <w:tcW w:w="992" w:type="dxa"/>
            <w:vAlign w:val="center"/>
          </w:tcPr>
          <w:p w14:paraId="4467C7FB" w14:textId="5A0AEAAC" w:rsidR="00F17156"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Şartlı Kabul</w:t>
            </w:r>
          </w:p>
        </w:tc>
        <w:tc>
          <w:tcPr>
            <w:tcW w:w="3198" w:type="dxa"/>
            <w:vAlign w:val="center"/>
          </w:tcPr>
          <w:p w14:paraId="3CA42A6A" w14:textId="5F31044E"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 xml:space="preserve">Kayıt esnasında teslim etmesi gereken evraklar: </w:t>
            </w:r>
          </w:p>
          <w:p w14:paraId="18ADA8DB" w14:textId="06B72F74"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-ÖSYM yerleştirme belgesi</w:t>
            </w:r>
          </w:p>
          <w:p w14:paraId="5C6FBCA0" w14:textId="2C76A442"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-Ders içerikleri</w:t>
            </w:r>
          </w:p>
        </w:tc>
      </w:tr>
      <w:tr w:rsidR="00F17156" w:rsidRPr="00752A39" w14:paraId="7A98AF8D" w14:textId="77777777" w:rsidTr="00F5547D">
        <w:trPr>
          <w:cantSplit/>
          <w:trHeight w:val="530"/>
          <w:jc w:val="center"/>
        </w:trPr>
        <w:tc>
          <w:tcPr>
            <w:tcW w:w="2978" w:type="dxa"/>
            <w:vAlign w:val="center"/>
          </w:tcPr>
          <w:p w14:paraId="66AF4C47" w14:textId="652F3FCD" w:rsidR="00F17156"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S*** U***</w:t>
            </w:r>
          </w:p>
        </w:tc>
        <w:tc>
          <w:tcPr>
            <w:tcW w:w="2126" w:type="dxa"/>
            <w:vAlign w:val="center"/>
          </w:tcPr>
          <w:p w14:paraId="6E0E1CC7" w14:textId="1FC5BC99" w:rsidR="00F17156" w:rsidRPr="00752A39" w:rsidRDefault="00F17156"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Yalova Üniversitesi</w:t>
            </w:r>
          </w:p>
        </w:tc>
        <w:tc>
          <w:tcPr>
            <w:tcW w:w="1652" w:type="dxa"/>
            <w:vAlign w:val="center"/>
          </w:tcPr>
          <w:p w14:paraId="2E72E818" w14:textId="25250D6C"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İktisat</w:t>
            </w:r>
          </w:p>
        </w:tc>
        <w:tc>
          <w:tcPr>
            <w:tcW w:w="1466" w:type="dxa"/>
            <w:vAlign w:val="center"/>
          </w:tcPr>
          <w:p w14:paraId="093EA67B" w14:textId="1D543DE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273,95404</w:t>
            </w:r>
          </w:p>
        </w:tc>
        <w:tc>
          <w:tcPr>
            <w:tcW w:w="1276" w:type="dxa"/>
            <w:vAlign w:val="center"/>
          </w:tcPr>
          <w:p w14:paraId="43857448" w14:textId="5D6ED78E"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2023</w:t>
            </w:r>
          </w:p>
        </w:tc>
        <w:tc>
          <w:tcPr>
            <w:tcW w:w="992" w:type="dxa"/>
            <w:vAlign w:val="center"/>
          </w:tcPr>
          <w:p w14:paraId="71CABF73" w14:textId="08AF82F9" w:rsidR="00F17156"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Şartlı Kabul</w:t>
            </w:r>
          </w:p>
        </w:tc>
        <w:tc>
          <w:tcPr>
            <w:tcW w:w="3198" w:type="dxa"/>
            <w:vAlign w:val="center"/>
          </w:tcPr>
          <w:p w14:paraId="2A9D3DEC" w14:textId="77777777" w:rsidR="00DB4658"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 xml:space="preserve">Kayıt esnasında teslim etmesi gereken evraklar: </w:t>
            </w:r>
          </w:p>
          <w:p w14:paraId="0A1FA20E" w14:textId="2D8BEFE9" w:rsidR="00F17156"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-ÖSYM yerleştirme belgesi</w:t>
            </w:r>
          </w:p>
        </w:tc>
      </w:tr>
      <w:tr w:rsidR="00F17156" w:rsidRPr="00752A39" w14:paraId="5668A238" w14:textId="77777777" w:rsidTr="00F5547D">
        <w:trPr>
          <w:cantSplit/>
          <w:trHeight w:val="530"/>
          <w:jc w:val="center"/>
        </w:trPr>
        <w:tc>
          <w:tcPr>
            <w:tcW w:w="2978" w:type="dxa"/>
            <w:vAlign w:val="center"/>
          </w:tcPr>
          <w:p w14:paraId="392C86C5" w14:textId="5ADC9E5B" w:rsidR="00F17156"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S*** Y***</w:t>
            </w:r>
          </w:p>
        </w:tc>
        <w:tc>
          <w:tcPr>
            <w:tcW w:w="2126" w:type="dxa"/>
            <w:vAlign w:val="center"/>
          </w:tcPr>
          <w:p w14:paraId="7C3B0E27" w14:textId="2FC3207A" w:rsidR="00F17156" w:rsidRPr="00752A39" w:rsidRDefault="00F17156"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Yalova Üniversitesi</w:t>
            </w:r>
          </w:p>
        </w:tc>
        <w:tc>
          <w:tcPr>
            <w:tcW w:w="1652" w:type="dxa"/>
            <w:vAlign w:val="center"/>
          </w:tcPr>
          <w:p w14:paraId="009ADF2A" w14:textId="6BC1A5C2"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Uluslararası İlişkiler (İngilizce)</w:t>
            </w:r>
          </w:p>
        </w:tc>
        <w:tc>
          <w:tcPr>
            <w:tcW w:w="1466" w:type="dxa"/>
            <w:vAlign w:val="center"/>
          </w:tcPr>
          <w:p w14:paraId="506FFE70" w14:textId="7F010194"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318,13541</w:t>
            </w:r>
          </w:p>
        </w:tc>
        <w:tc>
          <w:tcPr>
            <w:tcW w:w="1276" w:type="dxa"/>
            <w:vAlign w:val="center"/>
          </w:tcPr>
          <w:p w14:paraId="7380E0A8" w14:textId="64A67F94"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2022</w:t>
            </w:r>
          </w:p>
        </w:tc>
        <w:tc>
          <w:tcPr>
            <w:tcW w:w="992" w:type="dxa"/>
            <w:vAlign w:val="center"/>
          </w:tcPr>
          <w:p w14:paraId="32378DC2" w14:textId="331495E8" w:rsidR="00F17156"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Kabul</w:t>
            </w:r>
          </w:p>
        </w:tc>
        <w:tc>
          <w:tcPr>
            <w:tcW w:w="3198" w:type="dxa"/>
            <w:vAlign w:val="center"/>
          </w:tcPr>
          <w:p w14:paraId="18462791" w14:textId="77777777" w:rsidR="00F17156" w:rsidRPr="00752A39" w:rsidRDefault="00F17156" w:rsidP="00F5547D">
            <w:pPr>
              <w:widowControl w:val="0"/>
              <w:rPr>
                <w:rFonts w:ascii="Times New Roman" w:hAnsi="Times New Roman" w:cs="Times New Roman"/>
                <w:sz w:val="18"/>
                <w:szCs w:val="18"/>
              </w:rPr>
            </w:pPr>
          </w:p>
        </w:tc>
      </w:tr>
      <w:tr w:rsidR="00F17156" w:rsidRPr="00752A39" w14:paraId="12B4DF5B" w14:textId="77777777" w:rsidTr="00F5547D">
        <w:trPr>
          <w:cantSplit/>
          <w:trHeight w:val="530"/>
          <w:jc w:val="center"/>
        </w:trPr>
        <w:tc>
          <w:tcPr>
            <w:tcW w:w="2978" w:type="dxa"/>
            <w:vAlign w:val="center"/>
          </w:tcPr>
          <w:p w14:paraId="6CC6A532" w14:textId="6AB115DF" w:rsidR="00F17156"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T*** G***</w:t>
            </w:r>
          </w:p>
        </w:tc>
        <w:tc>
          <w:tcPr>
            <w:tcW w:w="2126" w:type="dxa"/>
            <w:vAlign w:val="center"/>
          </w:tcPr>
          <w:p w14:paraId="1BBC5EAA" w14:textId="29986B20" w:rsidR="00F17156" w:rsidRPr="00752A39" w:rsidRDefault="00F17156"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Yalova Üniversitesi</w:t>
            </w:r>
          </w:p>
        </w:tc>
        <w:tc>
          <w:tcPr>
            <w:tcW w:w="1652" w:type="dxa"/>
            <w:vAlign w:val="center"/>
          </w:tcPr>
          <w:p w14:paraId="24884E97" w14:textId="4AC5C47F"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İktisat</w:t>
            </w:r>
          </w:p>
        </w:tc>
        <w:tc>
          <w:tcPr>
            <w:tcW w:w="1466" w:type="dxa"/>
            <w:vAlign w:val="center"/>
          </w:tcPr>
          <w:p w14:paraId="1C3BBE7D" w14:textId="474046E7"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292,85420</w:t>
            </w:r>
          </w:p>
        </w:tc>
        <w:tc>
          <w:tcPr>
            <w:tcW w:w="1276" w:type="dxa"/>
            <w:vAlign w:val="center"/>
          </w:tcPr>
          <w:p w14:paraId="3B078DC3" w14:textId="4ED60104"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2023</w:t>
            </w:r>
          </w:p>
        </w:tc>
        <w:tc>
          <w:tcPr>
            <w:tcW w:w="992" w:type="dxa"/>
            <w:vAlign w:val="center"/>
          </w:tcPr>
          <w:p w14:paraId="2BD64F34" w14:textId="2FD1B24D" w:rsidR="00F17156"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Kabul</w:t>
            </w:r>
          </w:p>
        </w:tc>
        <w:tc>
          <w:tcPr>
            <w:tcW w:w="3198" w:type="dxa"/>
            <w:vAlign w:val="center"/>
          </w:tcPr>
          <w:p w14:paraId="57A93DCE" w14:textId="77777777" w:rsidR="00F17156" w:rsidRPr="00752A39" w:rsidRDefault="00F17156" w:rsidP="00F5547D">
            <w:pPr>
              <w:widowControl w:val="0"/>
              <w:rPr>
                <w:rFonts w:ascii="Times New Roman" w:hAnsi="Times New Roman" w:cs="Times New Roman"/>
                <w:sz w:val="18"/>
                <w:szCs w:val="18"/>
              </w:rPr>
            </w:pPr>
          </w:p>
        </w:tc>
      </w:tr>
      <w:tr w:rsidR="00F17156" w:rsidRPr="00752A39" w14:paraId="37839644" w14:textId="77777777" w:rsidTr="00F5547D">
        <w:trPr>
          <w:cantSplit/>
          <w:trHeight w:val="530"/>
          <w:jc w:val="center"/>
        </w:trPr>
        <w:tc>
          <w:tcPr>
            <w:tcW w:w="2978" w:type="dxa"/>
            <w:vAlign w:val="center"/>
          </w:tcPr>
          <w:p w14:paraId="7DCCF256" w14:textId="23BE04BA" w:rsidR="00F17156"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Y*** A***</w:t>
            </w:r>
          </w:p>
        </w:tc>
        <w:tc>
          <w:tcPr>
            <w:tcW w:w="2126" w:type="dxa"/>
            <w:vAlign w:val="center"/>
          </w:tcPr>
          <w:p w14:paraId="3A79DBE8" w14:textId="77777777" w:rsidR="00F17156" w:rsidRPr="00752A39" w:rsidRDefault="00F17156" w:rsidP="00F5547D">
            <w:pPr>
              <w:widowControl w:val="0"/>
              <w:jc w:val="center"/>
              <w:rPr>
                <w:rFonts w:ascii="Times New Roman" w:hAnsi="Times New Roman" w:cs="Times New Roman"/>
                <w:sz w:val="18"/>
                <w:szCs w:val="18"/>
              </w:rPr>
            </w:pPr>
          </w:p>
        </w:tc>
        <w:tc>
          <w:tcPr>
            <w:tcW w:w="1652" w:type="dxa"/>
            <w:vAlign w:val="center"/>
          </w:tcPr>
          <w:p w14:paraId="6FF62720" w14:textId="77777777" w:rsidR="00F17156" w:rsidRPr="00752A39" w:rsidRDefault="00F17156" w:rsidP="00F5547D">
            <w:pPr>
              <w:widowControl w:val="0"/>
              <w:rPr>
                <w:rFonts w:ascii="Times New Roman" w:hAnsi="Times New Roman" w:cs="Times New Roman"/>
                <w:sz w:val="18"/>
                <w:szCs w:val="18"/>
              </w:rPr>
            </w:pPr>
          </w:p>
        </w:tc>
        <w:tc>
          <w:tcPr>
            <w:tcW w:w="1466" w:type="dxa"/>
            <w:vAlign w:val="center"/>
          </w:tcPr>
          <w:p w14:paraId="5147DA47" w14:textId="77777777" w:rsidR="00F17156" w:rsidRPr="00752A39" w:rsidRDefault="00F17156" w:rsidP="00F5547D">
            <w:pPr>
              <w:widowControl w:val="0"/>
              <w:rPr>
                <w:rFonts w:ascii="Times New Roman" w:hAnsi="Times New Roman" w:cs="Times New Roman"/>
                <w:sz w:val="18"/>
                <w:szCs w:val="18"/>
              </w:rPr>
            </w:pPr>
          </w:p>
        </w:tc>
        <w:tc>
          <w:tcPr>
            <w:tcW w:w="1276" w:type="dxa"/>
            <w:vAlign w:val="center"/>
          </w:tcPr>
          <w:p w14:paraId="4C8DC5F6" w14:textId="77777777" w:rsidR="00F17156" w:rsidRPr="00752A39" w:rsidRDefault="00F17156" w:rsidP="00F5547D">
            <w:pPr>
              <w:widowControl w:val="0"/>
              <w:rPr>
                <w:rFonts w:ascii="Times New Roman" w:hAnsi="Times New Roman" w:cs="Times New Roman"/>
                <w:sz w:val="18"/>
                <w:szCs w:val="18"/>
              </w:rPr>
            </w:pPr>
          </w:p>
        </w:tc>
        <w:tc>
          <w:tcPr>
            <w:tcW w:w="992" w:type="dxa"/>
            <w:vAlign w:val="center"/>
          </w:tcPr>
          <w:p w14:paraId="75F044FB" w14:textId="7D1187DC" w:rsidR="00F17156" w:rsidRPr="00752A39" w:rsidRDefault="00F17156" w:rsidP="00F5547D">
            <w:pPr>
              <w:widowControl w:val="0"/>
              <w:tabs>
                <w:tab w:val="left" w:pos="514"/>
              </w:tabs>
              <w:rPr>
                <w:rFonts w:ascii="Times New Roman" w:hAnsi="Times New Roman" w:cs="Times New Roman"/>
                <w:sz w:val="18"/>
                <w:szCs w:val="18"/>
              </w:rPr>
            </w:pPr>
            <w:r w:rsidRPr="00752A39">
              <w:rPr>
                <w:rFonts w:ascii="Times New Roman" w:hAnsi="Times New Roman" w:cs="Times New Roman"/>
                <w:sz w:val="18"/>
                <w:szCs w:val="18"/>
              </w:rPr>
              <w:t>Ret</w:t>
            </w:r>
          </w:p>
        </w:tc>
        <w:tc>
          <w:tcPr>
            <w:tcW w:w="3198" w:type="dxa"/>
            <w:vAlign w:val="center"/>
          </w:tcPr>
          <w:p w14:paraId="1D93507D" w14:textId="54854172"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Gerekli evrakları yüklememiştir.</w:t>
            </w:r>
          </w:p>
        </w:tc>
      </w:tr>
      <w:tr w:rsidR="00F17156" w:rsidRPr="00752A39" w14:paraId="08948834" w14:textId="77777777" w:rsidTr="00F5547D">
        <w:trPr>
          <w:cantSplit/>
          <w:trHeight w:val="530"/>
          <w:jc w:val="center"/>
        </w:trPr>
        <w:tc>
          <w:tcPr>
            <w:tcW w:w="2978" w:type="dxa"/>
            <w:vAlign w:val="center"/>
          </w:tcPr>
          <w:p w14:paraId="046C7F0E" w14:textId="396AF4C5" w:rsidR="00F17156" w:rsidRPr="00752A39" w:rsidRDefault="00F96F08" w:rsidP="00F5547D">
            <w:pPr>
              <w:widowControl w:val="0"/>
              <w:jc w:val="center"/>
              <w:rPr>
                <w:rFonts w:ascii="Times New Roman" w:hAnsi="Times New Roman" w:cs="Times New Roman"/>
                <w:sz w:val="18"/>
                <w:szCs w:val="18"/>
              </w:rPr>
            </w:pPr>
            <w:r>
              <w:rPr>
                <w:rFonts w:ascii="Times New Roman" w:hAnsi="Times New Roman" w:cs="Times New Roman"/>
                <w:sz w:val="18"/>
                <w:szCs w:val="18"/>
              </w:rPr>
              <w:t>Z*** Ç***</w:t>
            </w:r>
          </w:p>
        </w:tc>
        <w:tc>
          <w:tcPr>
            <w:tcW w:w="2126" w:type="dxa"/>
            <w:vAlign w:val="center"/>
          </w:tcPr>
          <w:p w14:paraId="5152E06D" w14:textId="0C6281F2" w:rsidR="00F17156" w:rsidRPr="00752A39" w:rsidRDefault="00F17156" w:rsidP="00F5547D">
            <w:pPr>
              <w:widowControl w:val="0"/>
              <w:jc w:val="center"/>
              <w:rPr>
                <w:rFonts w:ascii="Times New Roman" w:hAnsi="Times New Roman" w:cs="Times New Roman"/>
                <w:sz w:val="18"/>
                <w:szCs w:val="18"/>
              </w:rPr>
            </w:pPr>
            <w:r w:rsidRPr="00752A39">
              <w:rPr>
                <w:rFonts w:ascii="Times New Roman" w:hAnsi="Times New Roman" w:cs="Times New Roman"/>
                <w:sz w:val="18"/>
                <w:szCs w:val="18"/>
              </w:rPr>
              <w:t>İstanbul Aydın Üniversitesi</w:t>
            </w:r>
          </w:p>
        </w:tc>
        <w:tc>
          <w:tcPr>
            <w:tcW w:w="1652" w:type="dxa"/>
            <w:vAlign w:val="center"/>
          </w:tcPr>
          <w:p w14:paraId="7378931B" w14:textId="6082F52B"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Kamu Yönetimi</w:t>
            </w:r>
          </w:p>
        </w:tc>
        <w:tc>
          <w:tcPr>
            <w:tcW w:w="1466" w:type="dxa"/>
            <w:vAlign w:val="center"/>
          </w:tcPr>
          <w:p w14:paraId="73B06705" w14:textId="3748CE5E"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277,0741</w:t>
            </w:r>
          </w:p>
        </w:tc>
        <w:tc>
          <w:tcPr>
            <w:tcW w:w="1276" w:type="dxa"/>
            <w:vAlign w:val="center"/>
          </w:tcPr>
          <w:p w14:paraId="516D2087" w14:textId="7279DA5E" w:rsidR="00F17156" w:rsidRPr="00752A39" w:rsidRDefault="00F17156" w:rsidP="00F5547D">
            <w:pPr>
              <w:widowControl w:val="0"/>
              <w:rPr>
                <w:rFonts w:ascii="Times New Roman" w:hAnsi="Times New Roman" w:cs="Times New Roman"/>
                <w:sz w:val="18"/>
                <w:szCs w:val="18"/>
              </w:rPr>
            </w:pPr>
            <w:r w:rsidRPr="00752A39">
              <w:rPr>
                <w:rFonts w:ascii="Times New Roman" w:hAnsi="Times New Roman" w:cs="Times New Roman"/>
                <w:sz w:val="18"/>
                <w:szCs w:val="18"/>
              </w:rPr>
              <w:t>2023</w:t>
            </w:r>
          </w:p>
        </w:tc>
        <w:tc>
          <w:tcPr>
            <w:tcW w:w="992" w:type="dxa"/>
            <w:vAlign w:val="center"/>
          </w:tcPr>
          <w:p w14:paraId="6285C2AB" w14:textId="18AC3468" w:rsidR="00F17156"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Şart Kabul</w:t>
            </w:r>
          </w:p>
        </w:tc>
        <w:tc>
          <w:tcPr>
            <w:tcW w:w="3198" w:type="dxa"/>
            <w:vAlign w:val="center"/>
          </w:tcPr>
          <w:p w14:paraId="619FFD69" w14:textId="77777777" w:rsidR="00DB4658"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 xml:space="preserve">Kayıt esnasında teslim etmesi gereken evraklar: </w:t>
            </w:r>
          </w:p>
          <w:p w14:paraId="07FF2933" w14:textId="77777777" w:rsidR="00F17156"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-Ders içerikleri</w:t>
            </w:r>
          </w:p>
          <w:p w14:paraId="4089FBFA" w14:textId="4EF88BF6" w:rsidR="00DB4658" w:rsidRPr="00752A39" w:rsidRDefault="00DB4658" w:rsidP="00F5547D">
            <w:pPr>
              <w:widowControl w:val="0"/>
              <w:rPr>
                <w:rFonts w:ascii="Times New Roman" w:hAnsi="Times New Roman" w:cs="Times New Roman"/>
                <w:sz w:val="18"/>
                <w:szCs w:val="18"/>
              </w:rPr>
            </w:pPr>
            <w:r w:rsidRPr="00752A39">
              <w:rPr>
                <w:rFonts w:ascii="Times New Roman" w:hAnsi="Times New Roman" w:cs="Times New Roman"/>
                <w:sz w:val="18"/>
                <w:szCs w:val="18"/>
              </w:rPr>
              <w:t>-Disiplin cezası almadığına ilişkin belge</w:t>
            </w:r>
          </w:p>
        </w:tc>
      </w:tr>
    </w:tbl>
    <w:p w14:paraId="7A536A86" w14:textId="77777777" w:rsidR="00FA5892" w:rsidRPr="00D77259" w:rsidRDefault="00FA5892" w:rsidP="00B16DB8">
      <w:pPr>
        <w:rPr>
          <w:rFonts w:ascii="Times New Roman" w:hAnsi="Times New Roman" w:cs="Times New Roman"/>
          <w:sz w:val="20"/>
          <w:szCs w:val="20"/>
        </w:rPr>
      </w:pPr>
    </w:p>
    <w:p w14:paraId="6D2A83B3" w14:textId="77777777" w:rsidR="00B16DB8" w:rsidRPr="00D77259" w:rsidRDefault="00B16DB8" w:rsidP="00B16DB8">
      <w:pPr>
        <w:rPr>
          <w:rFonts w:ascii="Times New Roman" w:hAnsi="Times New Roman" w:cs="Times New Roman"/>
          <w:sz w:val="20"/>
          <w:szCs w:val="20"/>
        </w:rPr>
      </w:pPr>
    </w:p>
    <w:p w14:paraId="33E0DA42" w14:textId="77777777" w:rsidR="00EC0749" w:rsidRPr="00D77259" w:rsidRDefault="00EC0749" w:rsidP="00B16DB8">
      <w:pPr>
        <w:rPr>
          <w:rFonts w:ascii="Times New Roman" w:hAnsi="Times New Roman" w:cs="Times New Roman"/>
          <w:sz w:val="20"/>
          <w:szCs w:val="20"/>
        </w:rPr>
      </w:pPr>
    </w:p>
    <w:p w14:paraId="47DDDBC1" w14:textId="77777777" w:rsidR="00EC0749" w:rsidRPr="00D77259" w:rsidRDefault="00EC0749" w:rsidP="00B16DB8">
      <w:pPr>
        <w:rPr>
          <w:rFonts w:ascii="Times New Roman" w:hAnsi="Times New Roman" w:cs="Times New Roman"/>
          <w:sz w:val="20"/>
          <w:szCs w:val="20"/>
        </w:rPr>
      </w:pPr>
    </w:p>
    <w:sectPr w:rsidR="00EC0749" w:rsidRPr="00D77259" w:rsidSect="00EC0749">
      <w:pgSz w:w="16838" w:h="11906" w:orient="landscape"/>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42B6"/>
    <w:multiLevelType w:val="hybridMultilevel"/>
    <w:tmpl w:val="C98CAA42"/>
    <w:lvl w:ilvl="0" w:tplc="FFFFFFFF">
      <w:start w:val="1"/>
      <w:numFmt w:val="upperLetter"/>
      <w:lvlText w:val="%1)"/>
      <w:lvlJc w:val="left"/>
      <w:pPr>
        <w:ind w:left="1080" w:hanging="360"/>
      </w:pPr>
      <w:rPr>
        <w:rFonts w:hint="default"/>
        <w:b/>
        <w:color w:val="555555"/>
        <w:sz w:val="2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DB5587E"/>
    <w:multiLevelType w:val="hybridMultilevel"/>
    <w:tmpl w:val="C98CAA42"/>
    <w:lvl w:ilvl="0" w:tplc="FFFFFFFF">
      <w:start w:val="1"/>
      <w:numFmt w:val="upperLetter"/>
      <w:lvlText w:val="%1)"/>
      <w:lvlJc w:val="left"/>
      <w:pPr>
        <w:ind w:left="1080" w:hanging="360"/>
      </w:pPr>
      <w:rPr>
        <w:rFonts w:hint="default"/>
        <w:b/>
        <w:color w:val="555555"/>
        <w:sz w:val="2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7CE6CC8"/>
    <w:multiLevelType w:val="hybridMultilevel"/>
    <w:tmpl w:val="349811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B1099E"/>
    <w:multiLevelType w:val="hybridMultilevel"/>
    <w:tmpl w:val="C98CAA42"/>
    <w:lvl w:ilvl="0" w:tplc="AAF6223C">
      <w:start w:val="1"/>
      <w:numFmt w:val="upperLetter"/>
      <w:lvlText w:val="%1)"/>
      <w:lvlJc w:val="left"/>
      <w:pPr>
        <w:ind w:left="1080" w:hanging="360"/>
      </w:pPr>
      <w:rPr>
        <w:rFonts w:hint="default"/>
        <w:b/>
        <w:color w:val="555555"/>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326255059">
    <w:abstractNumId w:val="2"/>
  </w:num>
  <w:num w:numId="2" w16cid:durableId="167211769">
    <w:abstractNumId w:val="3"/>
  </w:num>
  <w:num w:numId="3" w16cid:durableId="206336124">
    <w:abstractNumId w:val="0"/>
  </w:num>
  <w:num w:numId="4" w16cid:durableId="34656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7B"/>
    <w:rsid w:val="000100C2"/>
    <w:rsid w:val="00024827"/>
    <w:rsid w:val="00124ADE"/>
    <w:rsid w:val="00165A7E"/>
    <w:rsid w:val="00185112"/>
    <w:rsid w:val="00211D3F"/>
    <w:rsid w:val="002253AB"/>
    <w:rsid w:val="00396032"/>
    <w:rsid w:val="00513E83"/>
    <w:rsid w:val="00547495"/>
    <w:rsid w:val="00555727"/>
    <w:rsid w:val="0058615B"/>
    <w:rsid w:val="00736A3A"/>
    <w:rsid w:val="00747F18"/>
    <w:rsid w:val="00752A39"/>
    <w:rsid w:val="0077608C"/>
    <w:rsid w:val="007A4285"/>
    <w:rsid w:val="00811D9F"/>
    <w:rsid w:val="00843F3A"/>
    <w:rsid w:val="00854D97"/>
    <w:rsid w:val="00887733"/>
    <w:rsid w:val="008F5344"/>
    <w:rsid w:val="0095440C"/>
    <w:rsid w:val="0098607B"/>
    <w:rsid w:val="00A335FD"/>
    <w:rsid w:val="00A622E1"/>
    <w:rsid w:val="00AC5BBE"/>
    <w:rsid w:val="00B16DB8"/>
    <w:rsid w:val="00B7249C"/>
    <w:rsid w:val="00BA24DF"/>
    <w:rsid w:val="00BC16FC"/>
    <w:rsid w:val="00C35416"/>
    <w:rsid w:val="00D77259"/>
    <w:rsid w:val="00DB4658"/>
    <w:rsid w:val="00E75338"/>
    <w:rsid w:val="00E92217"/>
    <w:rsid w:val="00EC0749"/>
    <w:rsid w:val="00F17156"/>
    <w:rsid w:val="00F5547D"/>
    <w:rsid w:val="00F96F08"/>
    <w:rsid w:val="00FA5892"/>
    <w:rsid w:val="00FB5C6D"/>
    <w:rsid w:val="00FC3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F964"/>
  <w15:chartTrackingRefBased/>
  <w15:docId w15:val="{694FD21F-A18D-467E-8AE0-43C585D5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6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96032"/>
    <w:rPr>
      <w:b/>
      <w:bCs/>
    </w:rPr>
  </w:style>
  <w:style w:type="paragraph" w:styleId="ListeParagraf">
    <w:name w:val="List Paragraph"/>
    <w:basedOn w:val="Normal"/>
    <w:uiPriority w:val="34"/>
    <w:qFormat/>
    <w:rsid w:val="00396032"/>
    <w:pPr>
      <w:ind w:left="720"/>
      <w:contextualSpacing/>
    </w:pPr>
  </w:style>
  <w:style w:type="paragraph" w:styleId="BalonMetni">
    <w:name w:val="Balloon Text"/>
    <w:basedOn w:val="Normal"/>
    <w:link w:val="BalonMetniChar"/>
    <w:uiPriority w:val="99"/>
    <w:semiHidden/>
    <w:unhideWhenUsed/>
    <w:rsid w:val="00C354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5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50901">
      <w:bodyDiv w:val="1"/>
      <w:marLeft w:val="0"/>
      <w:marRight w:val="0"/>
      <w:marTop w:val="0"/>
      <w:marBottom w:val="0"/>
      <w:divBdr>
        <w:top w:val="none" w:sz="0" w:space="0" w:color="auto"/>
        <w:left w:val="none" w:sz="0" w:space="0" w:color="auto"/>
        <w:bottom w:val="none" w:sz="0" w:space="0" w:color="auto"/>
        <w:right w:val="none" w:sz="0" w:space="0" w:color="auto"/>
      </w:divBdr>
    </w:div>
    <w:div w:id="19730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4404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dc:creator>
  <cp:keywords/>
  <dc:description/>
  <cp:lastModifiedBy>murat.yilmaz@yalova.edu.tr</cp:lastModifiedBy>
  <cp:revision>3</cp:revision>
  <cp:lastPrinted>2024-08-14T13:56:00Z</cp:lastPrinted>
  <dcterms:created xsi:type="dcterms:W3CDTF">2024-08-14T13:58:00Z</dcterms:created>
  <dcterms:modified xsi:type="dcterms:W3CDTF">2024-09-02T09:30:00Z</dcterms:modified>
</cp:coreProperties>
</file>